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4A1838" w:rsidRDefault="000B150E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B150E">
        <w:rPr>
          <w:rFonts w:ascii="Times New Roman" w:hAnsi="Times New Roman"/>
          <w:sz w:val="28"/>
          <w:szCs w:val="28"/>
          <w:lang w:val="kk-KZ"/>
        </w:rPr>
        <w:t>Методы переработки окисленных цинковых руд</w:t>
      </w:r>
    </w:p>
    <w:p w:rsidR="000B150E" w:rsidRPr="000B150E" w:rsidRDefault="000B150E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1F7BBC" w:rsidRDefault="000B150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B150E">
        <w:rPr>
          <w:rFonts w:ascii="Times New Roman" w:hAnsi="Times New Roman"/>
          <w:sz w:val="28"/>
          <w:szCs w:val="28"/>
          <w:lang w:val="kk-KZ"/>
        </w:rPr>
        <w:t>Интенсификация выплавки стали</w:t>
      </w:r>
    </w:p>
    <w:p w:rsidR="000B150E" w:rsidRPr="000B150E" w:rsidRDefault="000B150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$$$003</w:t>
      </w:r>
    </w:p>
    <w:p w:rsidR="004A1838" w:rsidRDefault="000B150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B150E">
        <w:rPr>
          <w:rFonts w:ascii="Times New Roman" w:hAnsi="Times New Roman"/>
          <w:sz w:val="28"/>
          <w:szCs w:val="28"/>
          <w:lang w:val="kk-KZ"/>
        </w:rPr>
        <w:t>Переработка хвостов обогащения тяжелых цветных металлов</w:t>
      </w:r>
    </w:p>
    <w:p w:rsidR="000B150E" w:rsidRPr="000B150E" w:rsidRDefault="000B150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$$$004</w:t>
      </w:r>
    </w:p>
    <w:p w:rsidR="004A1838" w:rsidRDefault="000B150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B150E">
        <w:rPr>
          <w:rFonts w:ascii="Times New Roman" w:hAnsi="Times New Roman"/>
          <w:sz w:val="28"/>
          <w:szCs w:val="28"/>
          <w:lang w:val="kk-KZ"/>
        </w:rPr>
        <w:t>Электротермия в металлургии свинца</w:t>
      </w:r>
    </w:p>
    <w:p w:rsidR="000B150E" w:rsidRPr="000B150E" w:rsidRDefault="000B150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$$$005</w:t>
      </w:r>
    </w:p>
    <w:p w:rsidR="0046276A" w:rsidRDefault="000B150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B150E">
        <w:rPr>
          <w:rFonts w:ascii="Times New Roman" w:hAnsi="Times New Roman"/>
          <w:sz w:val="28"/>
          <w:szCs w:val="28"/>
          <w:lang w:val="kk-KZ"/>
        </w:rPr>
        <w:t>Новые автогенные процессы в металлургии меди</w:t>
      </w:r>
    </w:p>
    <w:p w:rsidR="000B150E" w:rsidRPr="000B150E" w:rsidRDefault="000B150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4A1838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4A1838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4A1838" w:rsidRDefault="000B150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B150E">
        <w:rPr>
          <w:rFonts w:ascii="Times New Roman" w:hAnsi="Times New Roman"/>
          <w:sz w:val="28"/>
          <w:szCs w:val="28"/>
          <w:lang w:val="kk-KZ"/>
        </w:rPr>
        <w:t>Переработка пыли доменного производства</w:t>
      </w:r>
    </w:p>
    <w:p w:rsidR="000B150E" w:rsidRPr="000B150E" w:rsidRDefault="000B150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4A1838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4A1838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4A1838" w:rsidRDefault="000B150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839AB">
        <w:rPr>
          <w:rFonts w:ascii="Times New Roman" w:hAnsi="Times New Roman"/>
          <w:sz w:val="28"/>
          <w:szCs w:val="28"/>
        </w:rPr>
        <w:t>Электротермия в технологии</w:t>
      </w:r>
      <w:r w:rsidRPr="00C839AB">
        <w:rPr>
          <w:rFonts w:ascii="Times New Roman" w:hAnsi="Times New Roman"/>
          <w:sz w:val="28"/>
          <w:szCs w:val="28"/>
          <w:lang w:val="kk-KZ"/>
        </w:rPr>
        <w:t xml:space="preserve"> карбида кальция</w:t>
      </w:r>
    </w:p>
    <w:p w:rsidR="000B150E" w:rsidRPr="000B150E" w:rsidRDefault="000B150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4A1838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4A1838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1F7BBC" w:rsidRDefault="000B150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839AB">
        <w:rPr>
          <w:rFonts w:ascii="Times New Roman" w:hAnsi="Times New Roman"/>
          <w:sz w:val="28"/>
          <w:szCs w:val="28"/>
        </w:rPr>
        <w:t>Электротермия в технологии</w:t>
      </w:r>
      <w:r w:rsidRPr="00C839AB">
        <w:rPr>
          <w:rFonts w:ascii="Times New Roman" w:hAnsi="Times New Roman"/>
          <w:sz w:val="28"/>
          <w:szCs w:val="28"/>
          <w:lang w:val="kk-KZ"/>
        </w:rPr>
        <w:t xml:space="preserve"> фосфора</w:t>
      </w:r>
    </w:p>
    <w:p w:rsidR="000B150E" w:rsidRPr="000B150E" w:rsidRDefault="000B150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4A1838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4A1838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6F7915" w:rsidRDefault="000B150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B150E">
        <w:rPr>
          <w:rFonts w:ascii="Times New Roman" w:hAnsi="Times New Roman"/>
          <w:sz w:val="28"/>
          <w:szCs w:val="28"/>
          <w:lang w:val="kk-KZ"/>
        </w:rPr>
        <w:t>Переработка шлаков свинцового производства</w:t>
      </w:r>
    </w:p>
    <w:p w:rsidR="000B150E" w:rsidRPr="000B150E" w:rsidRDefault="000B150E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4A1838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4A1838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AA21EB" w:rsidRPr="004A1838" w:rsidRDefault="000B150E" w:rsidP="000B150E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C839AB">
        <w:rPr>
          <w:rFonts w:ascii="Times New Roman" w:hAnsi="Times New Roman"/>
          <w:sz w:val="28"/>
          <w:szCs w:val="28"/>
        </w:rPr>
        <w:t>Применение плазменных методов в металлургии</w:t>
      </w:r>
    </w:p>
    <w:sectPr w:rsidR="00AA21EB" w:rsidRPr="004A1838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23827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150E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1838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B3ACA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6</cp:revision>
  <dcterms:created xsi:type="dcterms:W3CDTF">2022-07-28T04:24:00Z</dcterms:created>
  <dcterms:modified xsi:type="dcterms:W3CDTF">2022-07-29T07:32:00Z</dcterms:modified>
</cp:coreProperties>
</file>