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A85" w:rsidRDefault="00CC2A85" w:rsidP="00A63F0E">
      <w:pPr>
        <w:jc w:val="center"/>
        <w:outlineLvl w:val="2"/>
        <w:rPr>
          <w:b/>
          <w:bCs/>
          <w:lang w:val="kk-KZ"/>
        </w:rPr>
      </w:pPr>
      <w:r w:rsidRPr="00A63F0E">
        <w:rPr>
          <w:b/>
          <w:bCs/>
          <w:lang w:val="kk-KZ"/>
        </w:rPr>
        <w:t>8</w:t>
      </w:r>
      <w:r w:rsidRPr="00A63F0E">
        <w:rPr>
          <w:b/>
          <w:bCs/>
          <w:lang w:val="en-US"/>
        </w:rPr>
        <w:t>D</w:t>
      </w:r>
      <w:r w:rsidRPr="00A63F0E">
        <w:rPr>
          <w:b/>
          <w:bCs/>
        </w:rPr>
        <w:t xml:space="preserve">04130 – </w:t>
      </w:r>
      <w:r w:rsidRPr="00A63F0E">
        <w:rPr>
          <w:b/>
          <w:bCs/>
          <w:lang w:val="kk-KZ"/>
        </w:rPr>
        <w:t>Есеп, аудит және менеджмент</w:t>
      </w:r>
    </w:p>
    <w:p w:rsidR="00A63F0E" w:rsidRPr="00A63F0E" w:rsidRDefault="00A63F0E" w:rsidP="00A63F0E">
      <w:pPr>
        <w:jc w:val="center"/>
        <w:outlineLvl w:val="2"/>
        <w:rPr>
          <w:b/>
          <w:bCs/>
          <w:lang w:val="kk-KZ"/>
        </w:rPr>
      </w:pPr>
    </w:p>
    <w:p w:rsidR="004E56EA" w:rsidRDefault="004E56EA" w:rsidP="00A63F0E">
      <w:pPr>
        <w:jc w:val="center"/>
        <w:outlineLvl w:val="2"/>
        <w:rPr>
          <w:b/>
          <w:bCs/>
          <w:lang w:val="kk-KZ"/>
        </w:rPr>
      </w:pPr>
      <w:r w:rsidRPr="00A63F0E">
        <w:rPr>
          <w:b/>
          <w:bCs/>
          <w:lang w:val="kk-KZ"/>
        </w:rPr>
        <w:t>3-деңгей</w:t>
      </w:r>
    </w:p>
    <w:p w:rsidR="00A63F0E" w:rsidRPr="00A63F0E" w:rsidRDefault="00A63F0E" w:rsidP="00A63F0E">
      <w:pPr>
        <w:jc w:val="center"/>
        <w:outlineLvl w:val="2"/>
        <w:rPr>
          <w:b/>
          <w:bCs/>
          <w:lang w:val="kk-KZ"/>
        </w:rPr>
      </w:pPr>
    </w:p>
    <w:p w:rsidR="00CC2A85" w:rsidRPr="00A63F0E" w:rsidRDefault="00CC2A85" w:rsidP="00A63F0E">
      <w:pPr>
        <w:jc w:val="both"/>
        <w:rPr>
          <w:lang w:val="kk-KZ"/>
        </w:rPr>
      </w:pPr>
      <w:r w:rsidRPr="00A63F0E">
        <w:rPr>
          <w:lang w:val="kk-KZ"/>
        </w:rPr>
        <w:t>###001</w:t>
      </w:r>
    </w:p>
    <w:p w:rsidR="004E56EA" w:rsidRPr="00A63F0E" w:rsidRDefault="004E56EA" w:rsidP="00A63F0E">
      <w:pPr>
        <w:jc w:val="both"/>
        <w:rPr>
          <w:lang w:val="kk-KZ"/>
        </w:rPr>
      </w:pPr>
      <w:r w:rsidRPr="00A63F0E">
        <w:rPr>
          <w:lang w:val="kk-KZ"/>
        </w:rPr>
        <w:t>Бухгалтерлік есептің ерекшеліктері: мәні, міндеттері, қолданушыларын сипаттаңыз.</w:t>
      </w:r>
    </w:p>
    <w:p w:rsidR="000864D1" w:rsidRPr="000C3D9F" w:rsidRDefault="000864D1" w:rsidP="000864D1">
      <w:pPr>
        <w:jc w:val="both"/>
        <w:rPr>
          <w:lang w:val="kk-KZ"/>
        </w:rPr>
      </w:pPr>
      <w:r>
        <w:rPr>
          <w:lang w:val="kk-KZ"/>
        </w:rPr>
        <w:t>{Блок}=</w:t>
      </w:r>
      <w:r w:rsidRPr="000C3D9F">
        <w:rPr>
          <w:lang w:val="kk-KZ"/>
        </w:rPr>
        <w:t>3</w:t>
      </w:r>
    </w:p>
    <w:p w:rsidR="006D66E9" w:rsidRPr="00A63F0E" w:rsidRDefault="000864D1" w:rsidP="000864D1">
      <w:pPr>
        <w:tabs>
          <w:tab w:val="left" w:pos="426"/>
          <w:tab w:val="left" w:pos="1134"/>
        </w:tabs>
        <w:jc w:val="both"/>
        <w:rPr>
          <w:lang w:val="kk-KZ"/>
        </w:rPr>
      </w:pPr>
      <w:r>
        <w:rPr>
          <w:bCs/>
          <w:lang w:val="kk-KZ"/>
        </w:rPr>
        <w:t>{Әдебиет}=</w:t>
      </w:r>
      <w:r w:rsidR="006D66E9" w:rsidRPr="00A63F0E">
        <w:rPr>
          <w:bCs/>
          <w:lang w:val="kk-KZ"/>
        </w:rPr>
        <w:t>Ахметжанов, Б.А., Рауандина, Г.К.</w:t>
      </w:r>
      <w:r w:rsidR="006D66E9" w:rsidRPr="00A63F0E">
        <w:rPr>
          <w:lang w:val="kk-KZ"/>
        </w:rPr>
        <w:t xml:space="preserve"> Бухгалтерлік есеп: Оқулық.  - Қарағанды: ҚарМТУ, 2017.</w:t>
      </w:r>
    </w:p>
    <w:p w:rsidR="006D66E9" w:rsidRPr="00A63F0E" w:rsidRDefault="006D66E9" w:rsidP="00A63F0E">
      <w:pPr>
        <w:jc w:val="both"/>
        <w:rPr>
          <w:lang w:val="kk-KZ"/>
        </w:rPr>
      </w:pPr>
    </w:p>
    <w:p w:rsidR="00CC2A85" w:rsidRPr="00A63F0E" w:rsidRDefault="00CC2A85" w:rsidP="00A63F0E">
      <w:pPr>
        <w:jc w:val="both"/>
        <w:rPr>
          <w:lang w:val="kk-KZ"/>
        </w:rPr>
      </w:pPr>
      <w:r w:rsidRPr="00A63F0E">
        <w:rPr>
          <w:lang w:val="kk-KZ"/>
        </w:rPr>
        <w:t>###002</w:t>
      </w:r>
    </w:p>
    <w:p w:rsidR="004E56EA" w:rsidRPr="00A63F0E" w:rsidRDefault="004E56EA" w:rsidP="00A63F0E">
      <w:pPr>
        <w:jc w:val="both"/>
        <w:rPr>
          <w:lang w:val="kk-KZ"/>
        </w:rPr>
      </w:pPr>
      <w:r w:rsidRPr="00A63F0E">
        <w:rPr>
          <w:lang w:val="kk-KZ"/>
        </w:rPr>
        <w:t>Бухгалтерлік есеп әдістерінің элементтерін, олардың мәні мен тағайындалуын атаңыз.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6D66E9" w:rsidRPr="00A63F0E" w:rsidRDefault="006D66E9" w:rsidP="000864D1">
      <w:pPr>
        <w:jc w:val="both"/>
        <w:rPr>
          <w:lang w:val="kk-KZ"/>
        </w:rPr>
      </w:pPr>
    </w:p>
    <w:p w:rsidR="00CC2A85" w:rsidRPr="00A63F0E" w:rsidRDefault="00CC2A85" w:rsidP="00A63F0E">
      <w:pPr>
        <w:jc w:val="both"/>
        <w:rPr>
          <w:lang w:val="kk-KZ"/>
        </w:rPr>
      </w:pPr>
      <w:r w:rsidRPr="00A63F0E">
        <w:rPr>
          <w:lang w:val="kk-KZ"/>
        </w:rPr>
        <w:t>###003</w:t>
      </w:r>
    </w:p>
    <w:p w:rsidR="004E56EA" w:rsidRPr="00A63F0E" w:rsidRDefault="004E56EA" w:rsidP="00A63F0E">
      <w:pPr>
        <w:jc w:val="both"/>
        <w:rPr>
          <w:lang w:val="kk-KZ"/>
        </w:rPr>
      </w:pPr>
      <w:r w:rsidRPr="00A63F0E">
        <w:rPr>
          <w:lang w:val="kk-KZ"/>
        </w:rPr>
        <w:t>Қаржылық есептің міндеттері мен оның қолданушылары туралы 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6D66E9" w:rsidRPr="00A63F0E" w:rsidRDefault="006D66E9" w:rsidP="000864D1">
      <w:pPr>
        <w:jc w:val="both"/>
        <w:rPr>
          <w:lang w:val="kk-KZ"/>
        </w:rPr>
      </w:pPr>
    </w:p>
    <w:p w:rsidR="00CC2A85" w:rsidRPr="00A63F0E" w:rsidRDefault="00CC2A85" w:rsidP="00A63F0E">
      <w:pPr>
        <w:jc w:val="both"/>
        <w:rPr>
          <w:lang w:val="kk-KZ"/>
        </w:rPr>
      </w:pPr>
      <w:r w:rsidRPr="00A63F0E">
        <w:rPr>
          <w:lang w:val="kk-KZ"/>
        </w:rPr>
        <w:t>###004</w:t>
      </w:r>
    </w:p>
    <w:p w:rsidR="004E56EA" w:rsidRPr="00A63F0E" w:rsidRDefault="004E56EA" w:rsidP="00A63F0E">
      <w:pPr>
        <w:jc w:val="both"/>
        <w:rPr>
          <w:lang w:val="kk-KZ"/>
        </w:rPr>
      </w:pPr>
      <w:r w:rsidRPr="00A63F0E">
        <w:rPr>
          <w:lang w:val="kk-KZ"/>
        </w:rPr>
        <w:t>Бухгалтерлік есептің негізгі қағидаттары мен концепцияларын атаңыз.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6D66E9" w:rsidRPr="00A63F0E" w:rsidRDefault="006D66E9" w:rsidP="000864D1">
      <w:pPr>
        <w:jc w:val="both"/>
        <w:rPr>
          <w:lang w:val="kk-KZ"/>
        </w:rPr>
      </w:pPr>
    </w:p>
    <w:p w:rsidR="00CC2A85" w:rsidRPr="00A63F0E" w:rsidRDefault="00CC2A85" w:rsidP="00A63F0E">
      <w:pPr>
        <w:jc w:val="both"/>
        <w:rPr>
          <w:lang w:val="kk-KZ"/>
        </w:rPr>
      </w:pPr>
      <w:r w:rsidRPr="00A63F0E">
        <w:rPr>
          <w:lang w:val="kk-KZ"/>
        </w:rPr>
        <w:t>###005</w:t>
      </w:r>
    </w:p>
    <w:p w:rsidR="004E56EA" w:rsidRPr="00A63F0E" w:rsidRDefault="004E56EA" w:rsidP="00A63F0E">
      <w:pPr>
        <w:jc w:val="both"/>
        <w:rPr>
          <w:lang w:val="kk-KZ"/>
        </w:rPr>
      </w:pPr>
      <w:r w:rsidRPr="00A63F0E">
        <w:rPr>
          <w:lang w:val="kk-KZ"/>
        </w:rPr>
        <w:t>Бухгалтерлік есеп әдістері мен олардың элементтеріне сипаттама беріңіз.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6D66E9" w:rsidRPr="00A63F0E" w:rsidRDefault="006D66E9" w:rsidP="000864D1">
      <w:pPr>
        <w:jc w:val="both"/>
        <w:rPr>
          <w:lang w:val="kk-KZ"/>
        </w:rPr>
      </w:pPr>
    </w:p>
    <w:p w:rsidR="00CC2A85" w:rsidRPr="00A63F0E" w:rsidRDefault="00CC2A85" w:rsidP="00A63F0E">
      <w:pPr>
        <w:jc w:val="both"/>
        <w:rPr>
          <w:lang w:val="kk-KZ"/>
        </w:rPr>
      </w:pPr>
      <w:r w:rsidRPr="00A63F0E">
        <w:rPr>
          <w:lang w:val="kk-KZ"/>
        </w:rPr>
        <w:t>###006</w:t>
      </w:r>
    </w:p>
    <w:p w:rsidR="004E56EA" w:rsidRPr="00A63F0E" w:rsidRDefault="00ED0150" w:rsidP="00A63F0E">
      <w:pPr>
        <w:jc w:val="both"/>
        <w:rPr>
          <w:lang w:val="kk-KZ"/>
        </w:rPr>
      </w:pPr>
      <w:r w:rsidRPr="00A63F0E">
        <w:rPr>
          <w:lang w:val="kk-KZ"/>
        </w:rPr>
        <w:t xml:space="preserve">Шаруашылық </w:t>
      </w:r>
      <w:r w:rsidR="004E56EA" w:rsidRPr="00A63F0E">
        <w:rPr>
          <w:lang w:val="kk-KZ"/>
        </w:rPr>
        <w:t>операциялардың түрлерін және олардың бухгалтерлік баланске әсерін 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###007</w:t>
      </w:r>
    </w:p>
    <w:p w:rsidR="004E56EA" w:rsidRPr="000C3D9F" w:rsidRDefault="004E56EA" w:rsidP="00A63F0E">
      <w:pPr>
        <w:jc w:val="both"/>
        <w:rPr>
          <w:lang w:val="kk-KZ"/>
        </w:rPr>
      </w:pPr>
      <w:r w:rsidRPr="000C3D9F">
        <w:rPr>
          <w:lang w:val="kk-KZ"/>
        </w:rPr>
        <w:t>Синтетикалық және аналитикалық шоттар арасындағы өзара байланыс қандай?</w:t>
      </w:r>
    </w:p>
    <w:p w:rsidR="000864D1" w:rsidRPr="000C3D9F" w:rsidRDefault="000864D1" w:rsidP="000864D1">
      <w:pPr>
        <w:jc w:val="both"/>
        <w:rPr>
          <w:lang w:val="kk-KZ"/>
        </w:rPr>
      </w:pPr>
      <w:r>
        <w:rPr>
          <w:lang w:val="kk-KZ"/>
        </w:rPr>
        <w:t>{Блок}=</w:t>
      </w:r>
      <w:r w:rsidRPr="000C3D9F">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###008</w:t>
      </w:r>
    </w:p>
    <w:p w:rsidR="004E56EA" w:rsidRPr="00B04BB4" w:rsidRDefault="004E56EA" w:rsidP="00A63F0E">
      <w:pPr>
        <w:jc w:val="both"/>
        <w:rPr>
          <w:lang w:val="kk-KZ"/>
        </w:rPr>
      </w:pPr>
      <w:r w:rsidRPr="00B04BB4">
        <w:rPr>
          <w:lang w:val="kk-KZ"/>
        </w:rPr>
        <w:t>Синтетикалық шоттар бойынша айналымдық ведомостің (сынақ балансы) анықтамасы мен мазмұнын беріңіз.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lastRenderedPageBreak/>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###009</w:t>
      </w:r>
    </w:p>
    <w:p w:rsidR="004E56EA" w:rsidRPr="00A63F0E" w:rsidRDefault="004E56EA" w:rsidP="00A63F0E">
      <w:pPr>
        <w:jc w:val="both"/>
        <w:rPr>
          <w:lang w:val="kk-KZ"/>
        </w:rPr>
      </w:pPr>
      <w:r w:rsidRPr="00A63F0E">
        <w:rPr>
          <w:lang w:val="kk-KZ"/>
        </w:rPr>
        <w:t>Бухгалтерлік есептің типтік шоттар жоспары дегеніміз не?</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###010</w:t>
      </w:r>
    </w:p>
    <w:p w:rsidR="004E56EA" w:rsidRPr="00A63F0E" w:rsidRDefault="004E56EA" w:rsidP="00A63F0E">
      <w:pPr>
        <w:jc w:val="both"/>
        <w:rPr>
          <w:lang w:val="kk-KZ"/>
        </w:rPr>
      </w:pPr>
      <w:r w:rsidRPr="00B04BB4">
        <w:rPr>
          <w:lang w:val="kk-KZ"/>
        </w:rPr>
        <w:t>Шоттар жоспарының құрылымы қандай? Оның бөлімдерін атаңыз.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###011</w:t>
      </w:r>
    </w:p>
    <w:p w:rsidR="004E56EA" w:rsidRPr="00A63F0E" w:rsidRDefault="004E56EA" w:rsidP="00A63F0E">
      <w:pPr>
        <w:jc w:val="both"/>
        <w:rPr>
          <w:lang w:val="kk-KZ"/>
        </w:rPr>
      </w:pPr>
      <w:r w:rsidRPr="00A63F0E">
        <w:rPr>
          <w:lang w:val="kk-KZ"/>
        </w:rPr>
        <w:t>Шоттар жоспарының әрбір бөліміне қысқаша сипаттама беріңіз.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###012</w:t>
      </w:r>
    </w:p>
    <w:p w:rsidR="004E56EA" w:rsidRPr="00A63F0E" w:rsidRDefault="004E56EA" w:rsidP="00A63F0E">
      <w:pPr>
        <w:jc w:val="both"/>
        <w:rPr>
          <w:lang w:val="kk-KZ"/>
        </w:rPr>
      </w:pPr>
      <w:r w:rsidRPr="000C3D9F">
        <w:rPr>
          <w:lang w:val="kk-KZ"/>
        </w:rPr>
        <w:t>Журнал-ордерлік бухгалтерлік есеп формасының мәні неде?</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###013</w:t>
      </w:r>
    </w:p>
    <w:p w:rsidR="004E56EA" w:rsidRPr="00A63F0E" w:rsidRDefault="004E56EA" w:rsidP="00A63F0E">
      <w:pPr>
        <w:jc w:val="both"/>
        <w:rPr>
          <w:lang w:val="kk-KZ"/>
        </w:rPr>
      </w:pPr>
      <w:r w:rsidRPr="000C3D9F">
        <w:rPr>
          <w:lang w:val="kk-KZ"/>
        </w:rPr>
        <w:t>Кәсіпорынның есеп саясаты деген не?</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###014</w:t>
      </w:r>
    </w:p>
    <w:p w:rsidR="004E56EA" w:rsidRPr="00A63F0E" w:rsidRDefault="004E56EA" w:rsidP="00A63F0E">
      <w:pPr>
        <w:jc w:val="both"/>
        <w:rPr>
          <w:lang w:val="kk-KZ"/>
        </w:rPr>
      </w:pPr>
      <w:r w:rsidRPr="00A63F0E">
        <w:rPr>
          <w:lang w:val="kk-KZ"/>
        </w:rPr>
        <w:t>Түсімдерді қай шоттарда есепке алады?</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CC2A85" w:rsidRPr="00A63F0E" w:rsidRDefault="00CC2A85" w:rsidP="000864D1">
      <w:pPr>
        <w:jc w:val="both"/>
        <w:rPr>
          <w:lang w:val="kk-KZ"/>
        </w:rPr>
      </w:pPr>
      <w:r w:rsidRPr="00A63F0E">
        <w:rPr>
          <w:lang w:val="kk-KZ"/>
        </w:rPr>
        <w:t>###015</w:t>
      </w:r>
    </w:p>
    <w:p w:rsidR="004E56EA" w:rsidRPr="00B04BB4" w:rsidRDefault="004E56EA" w:rsidP="00A63F0E">
      <w:pPr>
        <w:jc w:val="both"/>
        <w:rPr>
          <w:lang w:val="kk-KZ"/>
        </w:rPr>
      </w:pPr>
      <w:r w:rsidRPr="00B04BB4">
        <w:rPr>
          <w:lang w:val="kk-KZ"/>
        </w:rPr>
        <w:t>Дебиторлық берешек деген не?</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###016</w:t>
      </w:r>
    </w:p>
    <w:p w:rsidR="004E56EA" w:rsidRPr="00B04BB4" w:rsidRDefault="004E56EA" w:rsidP="00A63F0E">
      <w:pPr>
        <w:jc w:val="both"/>
        <w:rPr>
          <w:lang w:val="kk-KZ"/>
        </w:rPr>
      </w:pPr>
      <w:r w:rsidRPr="00B04BB4">
        <w:rPr>
          <w:lang w:val="kk-KZ"/>
        </w:rPr>
        <w:t>Дебиторлық берешек қалай жіктеледі?</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###017</w:t>
      </w:r>
    </w:p>
    <w:p w:rsidR="004E56EA" w:rsidRPr="00A63F0E" w:rsidRDefault="004E56EA" w:rsidP="00A63F0E">
      <w:pPr>
        <w:jc w:val="both"/>
        <w:rPr>
          <w:lang w:val="kk-KZ"/>
        </w:rPr>
      </w:pPr>
      <w:r w:rsidRPr="00A63F0E">
        <w:rPr>
          <w:lang w:val="kk-KZ"/>
        </w:rPr>
        <w:t>Есептік циклді сипаттаңыз: түсінігі, элементтері мен кезеңдері.</w:t>
      </w:r>
    </w:p>
    <w:p w:rsidR="000864D1" w:rsidRPr="000864D1" w:rsidRDefault="000864D1" w:rsidP="000864D1">
      <w:pPr>
        <w:jc w:val="both"/>
        <w:rPr>
          <w:lang w:val="kk-KZ"/>
        </w:rPr>
      </w:pPr>
      <w:r>
        <w:rPr>
          <w:lang w:val="kk-KZ"/>
        </w:rPr>
        <w:lastRenderedPageBreak/>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###018</w:t>
      </w:r>
    </w:p>
    <w:p w:rsidR="004E56EA" w:rsidRPr="00A63F0E" w:rsidRDefault="004E56EA" w:rsidP="00A63F0E">
      <w:pPr>
        <w:jc w:val="both"/>
        <w:rPr>
          <w:lang w:val="kk-KZ"/>
        </w:rPr>
      </w:pPr>
      <w:r w:rsidRPr="00A63F0E">
        <w:rPr>
          <w:lang w:val="kk-KZ"/>
        </w:rPr>
        <w:t>Банк операцияларының формаларының ерекшеліктерін сипаттаңыз: сипаттамасы мен есепке алуы.</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###019</w:t>
      </w:r>
    </w:p>
    <w:p w:rsidR="004E56EA" w:rsidRPr="00A63F0E" w:rsidRDefault="004E56EA" w:rsidP="00A63F0E">
      <w:pPr>
        <w:jc w:val="both"/>
        <w:rPr>
          <w:lang w:val="kk-KZ"/>
        </w:rPr>
      </w:pPr>
      <w:r w:rsidRPr="00A63F0E">
        <w:rPr>
          <w:lang w:val="kk-KZ"/>
        </w:rPr>
        <w:t>Бюджетпен есеп айырысуды зерттеңіз.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###020</w:t>
      </w:r>
    </w:p>
    <w:p w:rsidR="004E56EA" w:rsidRPr="00A63F0E" w:rsidRDefault="004E56EA" w:rsidP="00A63F0E">
      <w:pPr>
        <w:jc w:val="both"/>
        <w:rPr>
          <w:lang w:val="kk-KZ"/>
        </w:rPr>
      </w:pPr>
      <w:r w:rsidRPr="00A63F0E">
        <w:rPr>
          <w:lang w:val="kk-KZ"/>
        </w:rPr>
        <w:t>Айналым-сальдо ведомостінің мәні мен құрылу тәртібін қарастырыңыз.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###021</w:t>
      </w:r>
    </w:p>
    <w:p w:rsidR="004E56EA" w:rsidRPr="00A63F0E" w:rsidRDefault="004E56EA" w:rsidP="00A63F0E">
      <w:pPr>
        <w:jc w:val="both"/>
        <w:rPr>
          <w:lang w:val="kk-KZ"/>
        </w:rPr>
      </w:pPr>
      <w:r w:rsidRPr="000C3D9F">
        <w:rPr>
          <w:lang w:val="kk-KZ"/>
        </w:rPr>
        <w:t>Кассалық операцияларды құжаттау процесін қарастырыңыз.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###022</w:t>
      </w:r>
    </w:p>
    <w:p w:rsidR="004E56EA" w:rsidRPr="00A63F0E" w:rsidRDefault="004E56EA" w:rsidP="00A63F0E">
      <w:pPr>
        <w:jc w:val="both"/>
        <w:rPr>
          <w:lang w:val="kk-KZ"/>
        </w:rPr>
      </w:pPr>
      <w:r w:rsidRPr="00A63F0E">
        <w:rPr>
          <w:lang w:val="kk-KZ"/>
        </w:rPr>
        <w:t>Дебиторлық берешек түрлерін және есепке алу әдістерін зерттеңіз.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###023</w:t>
      </w:r>
    </w:p>
    <w:p w:rsidR="004E56EA" w:rsidRPr="00A63F0E" w:rsidRDefault="004E56EA" w:rsidP="00A63F0E">
      <w:pPr>
        <w:jc w:val="both"/>
        <w:rPr>
          <w:lang w:val="kk-KZ"/>
        </w:rPr>
      </w:pPr>
      <w:r w:rsidRPr="00A63F0E">
        <w:rPr>
          <w:lang w:val="kk-KZ"/>
        </w:rPr>
        <w:t>Негізгі құралдардың тозуын есептеу әдістерін зерттеңіз.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###024</w:t>
      </w:r>
    </w:p>
    <w:p w:rsidR="000864D1" w:rsidRPr="000864D1" w:rsidRDefault="004E56EA" w:rsidP="000864D1">
      <w:pPr>
        <w:jc w:val="both"/>
        <w:rPr>
          <w:lang w:val="kk-KZ"/>
        </w:rPr>
      </w:pPr>
      <w:r w:rsidRPr="00A63F0E">
        <w:rPr>
          <w:lang w:val="kk-KZ"/>
        </w:rPr>
        <w:t>Еңбекақыны және одан ұсталымдарды есепке алу тәртібін зерттеңіз.</w:t>
      </w:r>
      <w:r w:rsidR="00CC2A85" w:rsidRPr="00A63F0E">
        <w:rPr>
          <w:lang w:val="kk-KZ"/>
        </w:rPr>
        <w:br/>
      </w:r>
      <w:r w:rsidR="000864D1">
        <w:rPr>
          <w:lang w:val="kk-KZ"/>
        </w:rPr>
        <w:t>{Блок}=</w:t>
      </w:r>
      <w:r w:rsidR="000864D1"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###025</w:t>
      </w:r>
    </w:p>
    <w:p w:rsidR="004E56EA" w:rsidRPr="00A63F0E" w:rsidRDefault="004E56EA" w:rsidP="00A63F0E">
      <w:pPr>
        <w:jc w:val="both"/>
        <w:rPr>
          <w:lang w:val="kk-KZ"/>
        </w:rPr>
      </w:pPr>
      <w:r w:rsidRPr="00A63F0E">
        <w:rPr>
          <w:lang w:val="kk-KZ"/>
        </w:rPr>
        <w:t>Кәсіпорынның негізгі құралдарының түрлері, мақсаты және бағалауы туралы қарастырыңыз.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lastRenderedPageBreak/>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###026</w:t>
      </w:r>
    </w:p>
    <w:p w:rsidR="004E56EA" w:rsidRPr="00A63F0E" w:rsidRDefault="004E56EA" w:rsidP="00A63F0E">
      <w:pPr>
        <w:jc w:val="both"/>
        <w:rPr>
          <w:lang w:val="kk-KZ"/>
        </w:rPr>
      </w:pPr>
      <w:r w:rsidRPr="00A63F0E">
        <w:rPr>
          <w:lang w:val="kk-KZ"/>
        </w:rPr>
        <w:t>Материалдық қорлардың түсінігі мен жіктелуін зерттеңіз.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###027</w:t>
      </w:r>
    </w:p>
    <w:p w:rsidR="004E56EA" w:rsidRPr="00A63F0E" w:rsidRDefault="004E56EA" w:rsidP="00A63F0E">
      <w:pPr>
        <w:jc w:val="both"/>
        <w:rPr>
          <w:lang w:val="kk-KZ"/>
        </w:rPr>
      </w:pPr>
      <w:r w:rsidRPr="00A63F0E">
        <w:rPr>
          <w:lang w:val="kk-KZ"/>
        </w:rPr>
        <w:t>Кәсіпорынның түсімдерінің түрлерін және олардың есепке алуын жіктеңіз.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###028</w:t>
      </w:r>
    </w:p>
    <w:p w:rsidR="004E56EA" w:rsidRPr="00A63F0E" w:rsidRDefault="004E56EA" w:rsidP="00A63F0E">
      <w:pPr>
        <w:jc w:val="both"/>
        <w:rPr>
          <w:lang w:val="kk-KZ"/>
        </w:rPr>
      </w:pPr>
      <w:r w:rsidRPr="00A63F0E">
        <w:rPr>
          <w:lang w:val="kk-KZ"/>
        </w:rPr>
        <w:t>Кәсіпорынның қаржылық нәтижесін есептеу тәртібін анықтаңыз.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###029</w:t>
      </w:r>
    </w:p>
    <w:p w:rsidR="004E56EA" w:rsidRPr="00A63F0E" w:rsidRDefault="004E56EA" w:rsidP="00A63F0E">
      <w:pPr>
        <w:jc w:val="both"/>
        <w:rPr>
          <w:lang w:val="kk-KZ"/>
        </w:rPr>
      </w:pPr>
      <w:r w:rsidRPr="00A63F0E">
        <w:rPr>
          <w:lang w:val="kk-KZ"/>
        </w:rPr>
        <w:t>Материалдық емес активтердің мәні, жіктелуі және есепке алуы туралы қарастырыңыз.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###030</w:t>
      </w:r>
    </w:p>
    <w:p w:rsidR="004E56EA" w:rsidRPr="00A63F0E" w:rsidRDefault="004E56EA" w:rsidP="00A63F0E">
      <w:pPr>
        <w:jc w:val="both"/>
        <w:rPr>
          <w:lang w:val="kk-KZ"/>
        </w:rPr>
      </w:pPr>
      <w:r w:rsidRPr="00A63F0E">
        <w:rPr>
          <w:lang w:val="kk-KZ"/>
        </w:rPr>
        <w:t xml:space="preserve">Қорлардың шығарылған кездегі бағалау әдістерін </w:t>
      </w:r>
      <w:r w:rsidR="00B04BB4">
        <w:rPr>
          <w:lang w:val="kk-KZ"/>
        </w:rPr>
        <w:t>сипаттаңыз</w:t>
      </w:r>
      <w:r w:rsidRPr="00A63F0E">
        <w:rPr>
          <w:lang w:val="kk-KZ"/>
        </w:rPr>
        <w:t>.</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###031</w:t>
      </w:r>
    </w:p>
    <w:p w:rsidR="004E56EA" w:rsidRPr="000C3D9F" w:rsidRDefault="004E56EA" w:rsidP="00A63F0E">
      <w:pPr>
        <w:jc w:val="both"/>
        <w:rPr>
          <w:lang w:val="kk-KZ"/>
        </w:rPr>
      </w:pPr>
      <w:r w:rsidRPr="000C3D9F">
        <w:rPr>
          <w:lang w:val="kk-KZ"/>
        </w:rPr>
        <w:t>Акционерлік капиталды есепке алу тәртібін зерттеңіз.</w:t>
      </w:r>
    </w:p>
    <w:p w:rsidR="000864D1" w:rsidRPr="000C3D9F" w:rsidRDefault="000864D1" w:rsidP="000864D1">
      <w:pPr>
        <w:jc w:val="both"/>
        <w:rPr>
          <w:lang w:val="kk-KZ"/>
        </w:rPr>
      </w:pPr>
      <w:r>
        <w:rPr>
          <w:lang w:val="kk-KZ"/>
        </w:rPr>
        <w:t>{Блок}=</w:t>
      </w:r>
      <w:r w:rsidRPr="000C3D9F">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###032</w:t>
      </w:r>
    </w:p>
    <w:p w:rsidR="004E56EA" w:rsidRPr="00B04BB4" w:rsidRDefault="004E56EA" w:rsidP="00A63F0E">
      <w:pPr>
        <w:jc w:val="both"/>
        <w:rPr>
          <w:lang w:val="kk-KZ"/>
        </w:rPr>
      </w:pPr>
      <w:r w:rsidRPr="00B04BB4">
        <w:rPr>
          <w:lang w:val="kk-KZ"/>
        </w:rPr>
        <w:t>Кәсіпорын шығындарының жіктелуін қарастырыңыз.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###033</w:t>
      </w:r>
    </w:p>
    <w:p w:rsidR="004E56EA" w:rsidRPr="00A63F0E" w:rsidRDefault="004E56EA" w:rsidP="00A63F0E">
      <w:pPr>
        <w:jc w:val="both"/>
        <w:rPr>
          <w:lang w:val="kk-KZ"/>
        </w:rPr>
      </w:pPr>
      <w:r w:rsidRPr="00A63F0E">
        <w:rPr>
          <w:lang w:val="kk-KZ"/>
        </w:rPr>
        <w:t>Қаржылық инвестицияларды есепке алу тәртібін зерттеңіз.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###034</w:t>
      </w:r>
    </w:p>
    <w:p w:rsidR="004E56EA" w:rsidRPr="00A63F0E" w:rsidRDefault="004E56EA" w:rsidP="00A63F0E">
      <w:pPr>
        <w:jc w:val="both"/>
        <w:rPr>
          <w:lang w:val="kk-KZ"/>
        </w:rPr>
      </w:pPr>
      <w:r w:rsidRPr="00A63F0E">
        <w:rPr>
          <w:lang w:val="kk-KZ"/>
        </w:rPr>
        <w:lastRenderedPageBreak/>
        <w:t>Кәсіпорынның өз капиталының құрамын және оның қалыптасуын 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###035</w:t>
      </w:r>
    </w:p>
    <w:p w:rsidR="004E56EA" w:rsidRPr="00A63F0E" w:rsidRDefault="004E56EA" w:rsidP="00A63F0E">
      <w:pPr>
        <w:jc w:val="both"/>
        <w:rPr>
          <w:lang w:val="kk-KZ"/>
        </w:rPr>
      </w:pPr>
      <w:r w:rsidRPr="00A63F0E">
        <w:rPr>
          <w:lang w:val="kk-KZ"/>
        </w:rPr>
        <w:t>Есеп</w:t>
      </w:r>
      <w:r w:rsidR="00B04BB4">
        <w:rPr>
          <w:lang w:val="kk-KZ"/>
        </w:rPr>
        <w:t xml:space="preserve"> беруші тұлғалармен </w:t>
      </w:r>
      <w:r w:rsidRPr="00A63F0E">
        <w:rPr>
          <w:lang w:val="kk-KZ"/>
        </w:rPr>
        <w:t>есеп айырысу тәртібін қарастырыңыз.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A63F0E">
        <w:rPr>
          <w:bCs/>
          <w:lang w:val="kk-KZ"/>
        </w:rPr>
        <w:t>Ахметжанов, Б.А., Рауандина, Г.К.</w:t>
      </w:r>
      <w:r w:rsidRPr="00A63F0E">
        <w:rPr>
          <w:lang w:val="kk-KZ"/>
        </w:rPr>
        <w:t xml:space="preserve"> Бухгалтерлік есеп: Оқулық.  - Қарағанды: ҚарМТУ, 2017.</w:t>
      </w:r>
    </w:p>
    <w:p w:rsidR="00ED0150" w:rsidRPr="00A63F0E" w:rsidRDefault="00ED0150" w:rsidP="000864D1">
      <w:pPr>
        <w:jc w:val="both"/>
        <w:rPr>
          <w:lang w:val="kk-KZ"/>
        </w:rPr>
      </w:pPr>
    </w:p>
    <w:p w:rsidR="00CC2A85" w:rsidRPr="00A63F0E" w:rsidRDefault="00CC2A85" w:rsidP="00A63F0E">
      <w:pPr>
        <w:jc w:val="both"/>
        <w:rPr>
          <w:lang w:val="kk-KZ"/>
        </w:rPr>
      </w:pPr>
      <w:r w:rsidRPr="00A63F0E">
        <w:rPr>
          <w:lang w:val="kk-KZ"/>
        </w:rPr>
        <w:t>###036</w:t>
      </w:r>
    </w:p>
    <w:p w:rsidR="004E56EA" w:rsidRPr="00A63F0E" w:rsidRDefault="004E56EA" w:rsidP="00A63F0E">
      <w:pPr>
        <w:jc w:val="both"/>
        <w:rPr>
          <w:lang w:val="kk-KZ"/>
        </w:rPr>
      </w:pPr>
      <w:r w:rsidRPr="00A63F0E">
        <w:rPr>
          <w:lang w:val="kk-KZ"/>
        </w:rPr>
        <w:t>Өндірістік есептің кәсіпорынды басқару жүйесіндегі рөлін анықтаңыз.</w:t>
      </w:r>
    </w:p>
    <w:p w:rsidR="000864D1" w:rsidRPr="000864D1" w:rsidRDefault="000864D1" w:rsidP="000864D1">
      <w:pPr>
        <w:jc w:val="both"/>
        <w:rPr>
          <w:lang w:val="kk-KZ"/>
        </w:rPr>
      </w:pPr>
      <w:r>
        <w:rPr>
          <w:lang w:val="kk-KZ"/>
        </w:rPr>
        <w:t>{Блок}=</w:t>
      </w:r>
      <w:r w:rsidRPr="000864D1">
        <w:rPr>
          <w:lang w:val="kk-KZ"/>
        </w:rPr>
        <w:t>3</w:t>
      </w:r>
    </w:p>
    <w:p w:rsidR="00ED0150" w:rsidRPr="00A63F0E" w:rsidRDefault="000864D1" w:rsidP="000864D1">
      <w:pPr>
        <w:tabs>
          <w:tab w:val="left" w:pos="426"/>
          <w:tab w:val="left" w:pos="1134"/>
        </w:tabs>
        <w:jc w:val="both"/>
        <w:rPr>
          <w:lang w:val="kk-KZ"/>
        </w:rPr>
      </w:pPr>
      <w:r>
        <w:rPr>
          <w:bCs/>
          <w:lang w:val="kk-KZ"/>
        </w:rPr>
        <w:t>{Әдебиет}=</w:t>
      </w:r>
      <w:r w:rsidR="00ED0150" w:rsidRPr="00A63F0E">
        <w:t>Иманбаева З. О. Басқару есебі</w:t>
      </w:r>
      <w:proofErr w:type="gramStart"/>
      <w:r w:rsidR="00ED0150" w:rsidRPr="00A63F0E">
        <w:t>:О</w:t>
      </w:r>
      <w:proofErr w:type="gramEnd"/>
      <w:r w:rsidR="00ED0150" w:rsidRPr="00A63F0E">
        <w:t xml:space="preserve">қу құралы [Текст] / З. О. Иманбаева. - Новое изд. - </w:t>
      </w:r>
      <w:proofErr w:type="spellStart"/>
      <w:r w:rsidR="00ED0150" w:rsidRPr="00A63F0E">
        <w:t>Алматы</w:t>
      </w:r>
      <w:proofErr w:type="spellEnd"/>
      <w:proofErr w:type="gramStart"/>
      <w:r w:rsidR="00ED0150" w:rsidRPr="00A63F0E">
        <w:t xml:space="preserve"> :</w:t>
      </w:r>
      <w:proofErr w:type="gramEnd"/>
      <w:r w:rsidR="00ED0150" w:rsidRPr="00A63F0E">
        <w:t xml:space="preserve"> , 2017. - 286 с</w:t>
      </w:r>
    </w:p>
    <w:p w:rsidR="00A63F0E" w:rsidRPr="00A63F0E" w:rsidRDefault="00A63F0E" w:rsidP="00A63F0E">
      <w:pPr>
        <w:jc w:val="both"/>
        <w:rPr>
          <w:lang w:val="kk-KZ"/>
        </w:rPr>
      </w:pPr>
    </w:p>
    <w:p w:rsidR="00CC2A85" w:rsidRPr="00A63F0E" w:rsidRDefault="00CC2A85" w:rsidP="00A63F0E">
      <w:pPr>
        <w:jc w:val="both"/>
        <w:rPr>
          <w:lang w:val="kk-KZ"/>
        </w:rPr>
      </w:pPr>
      <w:r w:rsidRPr="00A63F0E">
        <w:rPr>
          <w:lang w:val="kk-KZ"/>
        </w:rPr>
        <w:t>###037</w:t>
      </w:r>
    </w:p>
    <w:p w:rsidR="004E56EA" w:rsidRPr="00A63F0E" w:rsidRDefault="004E56EA" w:rsidP="00A63F0E">
      <w:pPr>
        <w:jc w:val="both"/>
        <w:rPr>
          <w:lang w:val="kk-KZ"/>
        </w:rPr>
      </w:pPr>
      <w:r w:rsidRPr="00A63F0E">
        <w:rPr>
          <w:lang w:val="kk-KZ"/>
        </w:rPr>
        <w:t>Өндірістік есептің қаржылық есептен айырмашылығын түсіндіріңіз.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CC2A85" w:rsidRPr="00A63F0E" w:rsidRDefault="00CC2A85" w:rsidP="00A63F0E">
      <w:pPr>
        <w:jc w:val="both"/>
        <w:rPr>
          <w:lang w:val="kk-KZ"/>
        </w:rPr>
      </w:pPr>
      <w:r w:rsidRPr="00A63F0E">
        <w:rPr>
          <w:lang w:val="kk-KZ"/>
        </w:rPr>
        <w:t>###038</w:t>
      </w:r>
    </w:p>
    <w:p w:rsidR="004E56EA" w:rsidRPr="00A63F0E" w:rsidRDefault="004E56EA" w:rsidP="00A63F0E">
      <w:pPr>
        <w:jc w:val="both"/>
        <w:rPr>
          <w:lang w:val="kk-KZ"/>
        </w:rPr>
      </w:pPr>
      <w:r w:rsidRPr="00A63F0E">
        <w:rPr>
          <w:lang w:val="kk-KZ"/>
        </w:rPr>
        <w:t>Өндірістік есептің негізгі міндеттерін атаңыз.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CC2A85" w:rsidRPr="00A63F0E" w:rsidRDefault="00CC2A85" w:rsidP="00A63F0E">
      <w:pPr>
        <w:jc w:val="both"/>
        <w:rPr>
          <w:lang w:val="kk-KZ"/>
        </w:rPr>
      </w:pPr>
      <w:r w:rsidRPr="00A63F0E">
        <w:rPr>
          <w:lang w:val="kk-KZ"/>
        </w:rPr>
        <w:t>###039</w:t>
      </w:r>
    </w:p>
    <w:p w:rsidR="004E56EA" w:rsidRPr="00A63F0E" w:rsidRDefault="004E56EA" w:rsidP="00A63F0E">
      <w:pPr>
        <w:jc w:val="both"/>
        <w:rPr>
          <w:lang w:val="kk-KZ"/>
        </w:rPr>
      </w:pPr>
      <w:r w:rsidRPr="00A63F0E">
        <w:rPr>
          <w:lang w:val="kk-KZ"/>
        </w:rPr>
        <w:t>Қазіргі кәсіпорында өндірістік есепті ұйымдастыру принциптерін тұжырымдаңыз.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CC2A85" w:rsidRPr="00A63F0E" w:rsidRDefault="00CC2A85" w:rsidP="00A63F0E">
      <w:pPr>
        <w:jc w:val="both"/>
        <w:rPr>
          <w:lang w:val="kk-KZ"/>
        </w:rPr>
      </w:pPr>
      <w:r w:rsidRPr="00A63F0E">
        <w:rPr>
          <w:lang w:val="kk-KZ"/>
        </w:rPr>
        <w:t>###040</w:t>
      </w:r>
    </w:p>
    <w:p w:rsidR="004E56EA" w:rsidRPr="00A63F0E" w:rsidRDefault="004E56EA" w:rsidP="00A63F0E">
      <w:pPr>
        <w:jc w:val="both"/>
        <w:rPr>
          <w:lang w:val="kk-KZ"/>
        </w:rPr>
      </w:pPr>
      <w:r w:rsidRPr="00A63F0E">
        <w:rPr>
          <w:lang w:val="kk-KZ"/>
        </w:rPr>
        <w:t>Өндірістік есептің оперативтік және статистикалық есеппен байланысын 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CC2A85" w:rsidRPr="00A63F0E" w:rsidRDefault="00CC2A85" w:rsidP="00A63F0E">
      <w:pPr>
        <w:jc w:val="both"/>
        <w:rPr>
          <w:lang w:val="kk-KZ"/>
        </w:rPr>
      </w:pPr>
      <w:r w:rsidRPr="00A63F0E">
        <w:rPr>
          <w:lang w:val="kk-KZ"/>
        </w:rPr>
        <w:t>###041</w:t>
      </w:r>
    </w:p>
    <w:p w:rsidR="004E56EA" w:rsidRPr="00A63F0E" w:rsidRDefault="004E56EA" w:rsidP="00A63F0E">
      <w:pPr>
        <w:jc w:val="both"/>
        <w:rPr>
          <w:lang w:val="kk-KZ"/>
        </w:rPr>
      </w:pPr>
      <w:r w:rsidRPr="00A63F0E">
        <w:rPr>
          <w:lang w:val="kk-KZ"/>
        </w:rPr>
        <w:t>Өндірістік шығындардың түрлерін әртүрлі белгілер бойынша жіктеңіз.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CC2A85" w:rsidRPr="00A63F0E" w:rsidRDefault="00CC2A85" w:rsidP="00A63F0E">
      <w:pPr>
        <w:jc w:val="both"/>
        <w:rPr>
          <w:lang w:val="kk-KZ"/>
        </w:rPr>
      </w:pPr>
      <w:r w:rsidRPr="00A63F0E">
        <w:rPr>
          <w:lang w:val="kk-KZ"/>
        </w:rPr>
        <w:t>###042</w:t>
      </w:r>
    </w:p>
    <w:p w:rsidR="004E56EA" w:rsidRPr="00A63F0E" w:rsidRDefault="004E56EA" w:rsidP="00A63F0E">
      <w:pPr>
        <w:jc w:val="both"/>
        <w:rPr>
          <w:lang w:val="kk-KZ"/>
        </w:rPr>
      </w:pPr>
      <w:r w:rsidRPr="00A63F0E">
        <w:rPr>
          <w:lang w:val="kk-KZ"/>
        </w:rPr>
        <w:t>Шығындарды есепке алудың негізгі объектілерін ата</w:t>
      </w:r>
      <w:r w:rsidR="00B04BB4">
        <w:rPr>
          <w:lang w:val="kk-KZ"/>
        </w:rPr>
        <w:t xml:space="preserve">п, </w:t>
      </w:r>
      <w:r w:rsidRPr="00A63F0E">
        <w:rPr>
          <w:lang w:val="kk-KZ"/>
        </w:rPr>
        <w:t>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CC2A85" w:rsidRPr="00A63F0E" w:rsidRDefault="00CC2A85" w:rsidP="00A63F0E">
      <w:pPr>
        <w:jc w:val="both"/>
        <w:rPr>
          <w:lang w:val="kk-KZ"/>
        </w:rPr>
      </w:pPr>
      <w:r w:rsidRPr="00A63F0E">
        <w:rPr>
          <w:lang w:val="kk-KZ"/>
        </w:rPr>
        <w:lastRenderedPageBreak/>
        <w:t>###043</w:t>
      </w:r>
    </w:p>
    <w:p w:rsidR="004E56EA" w:rsidRPr="00A63F0E" w:rsidRDefault="004E56EA" w:rsidP="00A63F0E">
      <w:pPr>
        <w:jc w:val="both"/>
        <w:rPr>
          <w:lang w:val="kk-KZ"/>
        </w:rPr>
      </w:pPr>
      <w:r w:rsidRPr="00A63F0E">
        <w:rPr>
          <w:lang w:val="kk-KZ"/>
        </w:rPr>
        <w:t xml:space="preserve">Шығындарды есепке алу және өзіндік құнын калькуляциялаудың әдістерін </w:t>
      </w:r>
      <w:r w:rsidR="00B04BB4">
        <w:rPr>
          <w:lang w:val="kk-KZ"/>
        </w:rPr>
        <w:t>қарастырыңыз</w:t>
      </w:r>
      <w:r w:rsidRPr="00A63F0E">
        <w:rPr>
          <w:lang w:val="kk-KZ"/>
        </w:rPr>
        <w:t>.</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tabs>
          <w:tab w:val="left" w:pos="567"/>
        </w:tabs>
        <w:jc w:val="both"/>
        <w:rPr>
          <w:lang w:val="kk-KZ"/>
        </w:rPr>
      </w:pPr>
      <w:r w:rsidRPr="00A63F0E">
        <w:rPr>
          <w:lang w:val="kk-KZ"/>
        </w:rPr>
        <w:t>Саркулова. - Шымкент: "Мирас" университеті, 2018. -273 б.- ІSBN 978-9965-32-667-7.</w:t>
      </w:r>
    </w:p>
    <w:p w:rsidR="00A63F0E" w:rsidRPr="00A63F0E" w:rsidRDefault="00A63F0E" w:rsidP="00A63F0E">
      <w:pPr>
        <w:jc w:val="both"/>
        <w:rPr>
          <w:lang w:val="kk-KZ"/>
        </w:rPr>
      </w:pPr>
    </w:p>
    <w:p w:rsidR="00CC2A85" w:rsidRPr="00A63F0E" w:rsidRDefault="00CC2A85" w:rsidP="00A63F0E">
      <w:pPr>
        <w:jc w:val="both"/>
        <w:rPr>
          <w:lang w:val="kk-KZ"/>
        </w:rPr>
      </w:pPr>
      <w:r w:rsidRPr="00A63F0E">
        <w:rPr>
          <w:lang w:val="kk-KZ"/>
        </w:rPr>
        <w:t>###044</w:t>
      </w:r>
    </w:p>
    <w:p w:rsidR="004E56EA" w:rsidRPr="00A63F0E" w:rsidRDefault="004E56EA" w:rsidP="00A63F0E">
      <w:pPr>
        <w:jc w:val="both"/>
        <w:rPr>
          <w:lang w:val="kk-KZ"/>
        </w:rPr>
      </w:pPr>
      <w:r w:rsidRPr="00A63F0E">
        <w:rPr>
          <w:lang w:val="kk-KZ"/>
        </w:rPr>
        <w:t>Еңбек ақыға байланысты шығындардың құрамын талдаңыз және есепке алу тәртібін негіздеңіз.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CC2A85" w:rsidRPr="00A63F0E" w:rsidRDefault="00CC2A85" w:rsidP="00A63F0E">
      <w:pPr>
        <w:jc w:val="both"/>
        <w:rPr>
          <w:lang w:val="kk-KZ"/>
        </w:rPr>
      </w:pPr>
      <w:r w:rsidRPr="00A63F0E">
        <w:rPr>
          <w:lang w:val="kk-KZ"/>
        </w:rPr>
        <w:t>###045</w:t>
      </w:r>
    </w:p>
    <w:p w:rsidR="004E56EA" w:rsidRPr="00A63F0E" w:rsidRDefault="004E56EA" w:rsidP="00A63F0E">
      <w:pPr>
        <w:jc w:val="both"/>
        <w:rPr>
          <w:lang w:val="kk-KZ"/>
        </w:rPr>
      </w:pPr>
      <w:r w:rsidRPr="00A63F0E">
        <w:rPr>
          <w:lang w:val="kk-KZ"/>
        </w:rPr>
        <w:t>Амортизациялық есептеулерді есептеп, олардың өзіндік құнға әсерін көрсетіңіз.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CC2A85" w:rsidRPr="00A63F0E" w:rsidRDefault="00CC2A85" w:rsidP="00A63F0E">
      <w:pPr>
        <w:jc w:val="both"/>
        <w:rPr>
          <w:lang w:val="kk-KZ"/>
        </w:rPr>
      </w:pPr>
      <w:r w:rsidRPr="00A63F0E">
        <w:rPr>
          <w:lang w:val="kk-KZ"/>
        </w:rPr>
        <w:t>###046</w:t>
      </w:r>
    </w:p>
    <w:p w:rsidR="004E56EA" w:rsidRPr="00A63F0E" w:rsidRDefault="004E56EA" w:rsidP="00A63F0E">
      <w:pPr>
        <w:jc w:val="both"/>
        <w:rPr>
          <w:lang w:val="kk-KZ"/>
        </w:rPr>
      </w:pPr>
      <w:r w:rsidRPr="00A63F0E">
        <w:rPr>
          <w:lang w:val="kk-KZ"/>
        </w:rPr>
        <w:t>Өндірісте материалдық шығындарды есепке алу рәсімін 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###047</w:t>
      </w:r>
    </w:p>
    <w:p w:rsidR="004E56EA" w:rsidRPr="00A63F0E" w:rsidRDefault="004E56EA" w:rsidP="00A63F0E">
      <w:pPr>
        <w:jc w:val="both"/>
        <w:rPr>
          <w:lang w:val="kk-KZ"/>
        </w:rPr>
      </w:pPr>
      <w:r w:rsidRPr="00A63F0E">
        <w:rPr>
          <w:lang w:val="kk-KZ"/>
        </w:rPr>
        <w:t>Тікелей және жанама шығындарды</w:t>
      </w:r>
      <w:r w:rsidR="00B04BB4">
        <w:rPr>
          <w:lang w:val="kk-KZ"/>
        </w:rPr>
        <w:t xml:space="preserve">ң ерекшелігі </w:t>
      </w:r>
      <w:r w:rsidRPr="00A63F0E">
        <w:rPr>
          <w:lang w:val="kk-KZ"/>
        </w:rPr>
        <w:t>және олардың маңыздылығын түсіндіріңіз.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###048</w:t>
      </w:r>
    </w:p>
    <w:p w:rsidR="004E56EA" w:rsidRPr="00A63F0E" w:rsidRDefault="004E56EA" w:rsidP="00A63F0E">
      <w:pPr>
        <w:jc w:val="both"/>
        <w:rPr>
          <w:lang w:val="kk-KZ"/>
        </w:rPr>
      </w:pPr>
      <w:r w:rsidRPr="00A63F0E">
        <w:rPr>
          <w:lang w:val="kk-KZ"/>
        </w:rPr>
        <w:t>Жанама шығындарды калькуляция объектілеріне бөлу тәртібін анықтаңыз.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###049</w:t>
      </w:r>
    </w:p>
    <w:p w:rsidR="004E56EA" w:rsidRPr="00A63F0E" w:rsidRDefault="004E56EA" w:rsidP="00A63F0E">
      <w:pPr>
        <w:jc w:val="both"/>
        <w:rPr>
          <w:lang w:val="kk-KZ"/>
        </w:rPr>
      </w:pPr>
      <w:r w:rsidRPr="00A63F0E">
        <w:rPr>
          <w:lang w:val="kk-KZ"/>
        </w:rPr>
        <w:t xml:space="preserve">Өнімнің өзіндік құнын калькуляциялаудың негізгі </w:t>
      </w:r>
      <w:r w:rsidR="00B04BB4">
        <w:rPr>
          <w:lang w:val="kk-KZ"/>
        </w:rPr>
        <w:t xml:space="preserve">баптарын </w:t>
      </w:r>
      <w:r w:rsidRPr="00A63F0E">
        <w:rPr>
          <w:lang w:val="kk-KZ"/>
        </w:rPr>
        <w:t>айқындаңыз.</w:t>
      </w:r>
    </w:p>
    <w:p w:rsidR="00A63F0E" w:rsidRPr="00A63F0E" w:rsidRDefault="00A63F0E" w:rsidP="00A63F0E">
      <w:pPr>
        <w:jc w:val="both"/>
        <w:rPr>
          <w:lang w:val="kk-KZ"/>
        </w:rPr>
      </w:pPr>
      <w:r w:rsidRPr="00A63F0E">
        <w:rPr>
          <w:rStyle w:val="s3"/>
          <w:iCs/>
          <w:lang w:val="kk-KZ"/>
        </w:rPr>
        <w:t>(</w:t>
      </w:r>
      <w:r w:rsidRPr="00A63F0E">
        <w:t>Иманбаева З. О. Басқару есебі</w:t>
      </w:r>
      <w:proofErr w:type="gramStart"/>
      <w:r w:rsidRPr="00A63F0E">
        <w:t>:О</w:t>
      </w:r>
      <w:proofErr w:type="gramEnd"/>
      <w:r w:rsidRPr="00A63F0E">
        <w:t xml:space="preserve">қу құралы [Текст] / З. О. Иманбаева. - Новое изд. - </w:t>
      </w:r>
      <w:proofErr w:type="spellStart"/>
      <w:r w:rsidRPr="00A63F0E">
        <w:t>Алматы</w:t>
      </w:r>
      <w:proofErr w:type="spellEnd"/>
      <w:proofErr w:type="gramStart"/>
      <w:r w:rsidRPr="00A63F0E">
        <w:t xml:space="preserve"> :</w:t>
      </w:r>
      <w:proofErr w:type="gramEnd"/>
      <w:r w:rsidRPr="00A63F0E">
        <w:t xml:space="preserve"> , 2017. - 286 с</w:t>
      </w:r>
    </w:p>
    <w:p w:rsidR="00A63F0E" w:rsidRPr="00A63F0E" w:rsidRDefault="00A63F0E" w:rsidP="00A63F0E">
      <w:pPr>
        <w:tabs>
          <w:tab w:val="left" w:pos="567"/>
        </w:tabs>
        <w:jc w:val="both"/>
        <w:rPr>
          <w:lang w:val="kk-KZ"/>
        </w:rPr>
      </w:pPr>
      <w:r w:rsidRPr="00A63F0E">
        <w:rPr>
          <w:lang w:val="kk-KZ"/>
        </w:rPr>
        <w:t>Туребаева, Ж.К. т.б. Басқару есебі : Оқу құралы. / Ж.К. Туребаева, К.А.. Атенова, Н.К. Саркулова. - Шымкент: "Мирас" университеті, 2018. -273 б.- ІSBN 978-9965-32-667-7.</w:t>
      </w:r>
    </w:p>
    <w:p w:rsidR="00A63F0E" w:rsidRPr="00A63F0E" w:rsidRDefault="00A63F0E" w:rsidP="00A63F0E">
      <w:pPr>
        <w:jc w:val="both"/>
        <w:rPr>
          <w:lang w:val="kk-KZ"/>
        </w:rPr>
      </w:pPr>
    </w:p>
    <w:p w:rsidR="006D66E9" w:rsidRPr="00A63F0E" w:rsidRDefault="006D66E9" w:rsidP="00A63F0E">
      <w:pPr>
        <w:jc w:val="both"/>
        <w:rPr>
          <w:lang w:val="kk-KZ"/>
        </w:rPr>
      </w:pPr>
      <w:r w:rsidRPr="00A63F0E">
        <w:rPr>
          <w:lang w:val="kk-KZ"/>
        </w:rPr>
        <w:t>###050</w:t>
      </w:r>
    </w:p>
    <w:p w:rsidR="004E56EA" w:rsidRPr="00A63F0E" w:rsidRDefault="004E56EA" w:rsidP="00A63F0E">
      <w:pPr>
        <w:jc w:val="both"/>
        <w:rPr>
          <w:lang w:val="kk-KZ"/>
        </w:rPr>
      </w:pPr>
      <w:r w:rsidRPr="00A63F0E">
        <w:rPr>
          <w:lang w:val="kk-KZ"/>
        </w:rPr>
        <w:t>Нақты және нормативтік шығындарды салыстырып, ауытқулар себептерін көрсетіңіз.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0C3D9F" w:rsidRDefault="000C3D9F" w:rsidP="00A63F0E">
      <w:pPr>
        <w:jc w:val="both"/>
        <w:rPr>
          <w:lang w:val="en-US"/>
        </w:rPr>
      </w:pPr>
    </w:p>
    <w:p w:rsidR="006D66E9" w:rsidRPr="00A63F0E" w:rsidRDefault="006D66E9" w:rsidP="00A63F0E">
      <w:pPr>
        <w:jc w:val="both"/>
        <w:rPr>
          <w:lang w:val="kk-KZ"/>
        </w:rPr>
      </w:pPr>
      <w:r w:rsidRPr="00A63F0E">
        <w:rPr>
          <w:lang w:val="kk-KZ"/>
        </w:rPr>
        <w:lastRenderedPageBreak/>
        <w:t>###051</w:t>
      </w:r>
    </w:p>
    <w:p w:rsidR="004E56EA" w:rsidRPr="00A63F0E" w:rsidRDefault="004E56EA" w:rsidP="00A63F0E">
      <w:pPr>
        <w:jc w:val="both"/>
        <w:rPr>
          <w:lang w:val="kk-KZ"/>
        </w:rPr>
      </w:pPr>
      <w:r w:rsidRPr="00A63F0E">
        <w:rPr>
          <w:lang w:val="kk-KZ"/>
        </w:rPr>
        <w:t>Жеке тапсырыс бойынша шығындарды есептеу үшін тапсырыс бойынша әдісті қолданыңыз.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###052</w:t>
      </w:r>
    </w:p>
    <w:p w:rsidR="004E56EA" w:rsidRPr="00A63F0E" w:rsidRDefault="004E56EA" w:rsidP="00A63F0E">
      <w:pPr>
        <w:jc w:val="both"/>
        <w:rPr>
          <w:lang w:val="kk-KZ"/>
        </w:rPr>
      </w:pPr>
      <w:r w:rsidRPr="00A63F0E">
        <w:rPr>
          <w:lang w:val="kk-KZ"/>
        </w:rPr>
        <w:t>Тапсырыс</w:t>
      </w:r>
      <w:r w:rsidR="00B04BB4">
        <w:rPr>
          <w:lang w:val="kk-KZ"/>
        </w:rPr>
        <w:t xml:space="preserve">тық </w:t>
      </w:r>
      <w:r w:rsidRPr="00A63F0E">
        <w:rPr>
          <w:lang w:val="kk-KZ"/>
        </w:rPr>
        <w:t>әдіспен өзіндік құнды қалай есептеуге болатынын қадамдап көрсетіңіз.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0864D1" w:rsidRPr="000C3D9F" w:rsidRDefault="000864D1" w:rsidP="000864D1">
      <w:pPr>
        <w:jc w:val="both"/>
        <w:rPr>
          <w:lang w:val="kk-KZ"/>
        </w:rPr>
      </w:pPr>
    </w:p>
    <w:p w:rsidR="006D66E9" w:rsidRPr="00A63F0E" w:rsidRDefault="006D66E9" w:rsidP="000864D1">
      <w:pPr>
        <w:jc w:val="both"/>
        <w:rPr>
          <w:lang w:val="kk-KZ"/>
        </w:rPr>
      </w:pPr>
      <w:r w:rsidRPr="00A63F0E">
        <w:rPr>
          <w:lang w:val="kk-KZ"/>
        </w:rPr>
        <w:t>###053</w:t>
      </w:r>
    </w:p>
    <w:p w:rsidR="004E56EA" w:rsidRPr="00A63F0E" w:rsidRDefault="004E56EA" w:rsidP="00A63F0E">
      <w:pPr>
        <w:jc w:val="both"/>
        <w:rPr>
          <w:lang w:val="kk-KZ"/>
        </w:rPr>
      </w:pPr>
      <w:r w:rsidRPr="00A63F0E">
        <w:rPr>
          <w:lang w:val="kk-KZ"/>
        </w:rPr>
        <w:t>Көтерме өндіріс үшін процестер бойынша шығындарды есептеу әдісін пайдаланыңыз.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###054</w:t>
      </w:r>
    </w:p>
    <w:p w:rsidR="004E56EA" w:rsidRPr="00A63F0E" w:rsidRDefault="004E56EA" w:rsidP="00A63F0E">
      <w:pPr>
        <w:jc w:val="both"/>
        <w:rPr>
          <w:lang w:val="kk-KZ"/>
        </w:rPr>
      </w:pPr>
      <w:r w:rsidRPr="00A63F0E">
        <w:rPr>
          <w:lang w:val="kk-KZ"/>
        </w:rPr>
        <w:t>Процес</w:t>
      </w:r>
      <w:r w:rsidR="00B04BB4">
        <w:rPr>
          <w:lang w:val="kk-KZ"/>
        </w:rPr>
        <w:t>тік әдіс</w:t>
      </w:r>
      <w:r w:rsidRPr="00A63F0E">
        <w:rPr>
          <w:lang w:val="kk-KZ"/>
        </w:rPr>
        <w:t xml:space="preserve"> бойынша дайын өнім мен жартылай дайын өнім арасында шығындарды қалай бөлу керектігін түсіндіріңіз.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###055</w:t>
      </w:r>
    </w:p>
    <w:p w:rsidR="004E56EA" w:rsidRPr="00A63F0E" w:rsidRDefault="004E56EA" w:rsidP="00A63F0E">
      <w:pPr>
        <w:jc w:val="both"/>
        <w:rPr>
          <w:lang w:val="kk-KZ"/>
        </w:rPr>
      </w:pPr>
      <w:r w:rsidRPr="00A63F0E">
        <w:rPr>
          <w:lang w:val="kk-KZ"/>
        </w:rPr>
        <w:t>Процест</w:t>
      </w:r>
      <w:r w:rsidR="00B04BB4">
        <w:rPr>
          <w:lang w:val="kk-KZ"/>
        </w:rPr>
        <w:t>ік және</w:t>
      </w:r>
      <w:r w:rsidRPr="00A63F0E">
        <w:rPr>
          <w:lang w:val="kk-KZ"/>
        </w:rPr>
        <w:t xml:space="preserve"> тапсырыс</w:t>
      </w:r>
      <w:r w:rsidR="00B04BB4">
        <w:rPr>
          <w:lang w:val="kk-KZ"/>
        </w:rPr>
        <w:t xml:space="preserve">тық әдістерді </w:t>
      </w:r>
      <w:r w:rsidRPr="00A63F0E">
        <w:rPr>
          <w:lang w:val="kk-KZ"/>
        </w:rPr>
        <w:t>салыстырып, артықшылықтары мен кемшіліктерін көрсетіңіз.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###056</w:t>
      </w:r>
    </w:p>
    <w:p w:rsidR="004E56EA" w:rsidRPr="00A63F0E" w:rsidRDefault="004E56EA" w:rsidP="00A63F0E">
      <w:pPr>
        <w:jc w:val="both"/>
        <w:rPr>
          <w:lang w:val="kk-KZ"/>
        </w:rPr>
      </w:pPr>
      <w:r w:rsidRPr="00A63F0E">
        <w:rPr>
          <w:lang w:val="kk-KZ"/>
        </w:rPr>
        <w:t>Нормативтік шығындарды есепке алудың қажеттілігін негіздеңіз.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###057</w:t>
      </w:r>
    </w:p>
    <w:p w:rsidR="004E56EA" w:rsidRPr="00A63F0E" w:rsidRDefault="004E56EA" w:rsidP="00A63F0E">
      <w:pPr>
        <w:jc w:val="both"/>
        <w:rPr>
          <w:lang w:val="kk-KZ"/>
        </w:rPr>
      </w:pPr>
      <w:r w:rsidRPr="00A63F0E">
        <w:rPr>
          <w:lang w:val="kk-KZ"/>
        </w:rPr>
        <w:t>"Стандарт-кост" жүйесі бойынша шығындарды есептеу схемасын ұсыныңыз.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###058</w:t>
      </w:r>
    </w:p>
    <w:p w:rsidR="004E56EA" w:rsidRPr="00A63F0E" w:rsidRDefault="004E56EA" w:rsidP="00A63F0E">
      <w:pPr>
        <w:jc w:val="both"/>
        <w:rPr>
          <w:lang w:val="kk-KZ"/>
        </w:rPr>
      </w:pPr>
      <w:r w:rsidRPr="00A63F0E">
        <w:rPr>
          <w:lang w:val="kk-KZ"/>
        </w:rPr>
        <w:t>Стандарттардан ауытқуларды талдап, оларды жою жолдарын ұсыныңыз.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A63F0E">
      <w:pPr>
        <w:jc w:val="both"/>
        <w:rPr>
          <w:lang w:val="kk-KZ"/>
        </w:rPr>
      </w:pPr>
    </w:p>
    <w:p w:rsidR="006D66E9" w:rsidRPr="00A63F0E" w:rsidRDefault="006D66E9" w:rsidP="00A63F0E">
      <w:pPr>
        <w:jc w:val="both"/>
        <w:rPr>
          <w:lang w:val="kk-KZ"/>
        </w:rPr>
      </w:pPr>
      <w:r w:rsidRPr="00A63F0E">
        <w:rPr>
          <w:lang w:val="kk-KZ"/>
        </w:rPr>
        <w:t>###059</w:t>
      </w:r>
    </w:p>
    <w:p w:rsidR="004E56EA" w:rsidRPr="00A63F0E" w:rsidRDefault="00B04BB4" w:rsidP="00A63F0E">
      <w:pPr>
        <w:jc w:val="both"/>
        <w:rPr>
          <w:lang w:val="kk-KZ"/>
        </w:rPr>
      </w:pPr>
      <w:r>
        <w:rPr>
          <w:lang w:val="kk-KZ"/>
        </w:rPr>
        <w:lastRenderedPageBreak/>
        <w:t xml:space="preserve">Жанама </w:t>
      </w:r>
      <w:r w:rsidR="004E56EA" w:rsidRPr="00A63F0E">
        <w:rPr>
          <w:lang w:val="kk-KZ"/>
        </w:rPr>
        <w:t>шығындарды бөлу үшін АВС-әдістің (Activity Based Costing) қолдану ерекшеліктерін 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6F37FF">
      <w:pPr>
        <w:jc w:val="both"/>
        <w:rPr>
          <w:lang w:val="kk-KZ"/>
        </w:rPr>
      </w:pPr>
      <w:r w:rsidRPr="00A63F0E">
        <w:rPr>
          <w:lang w:val="kk-KZ"/>
        </w:rPr>
        <w:t>###060</w:t>
      </w:r>
    </w:p>
    <w:p w:rsidR="004E56EA" w:rsidRPr="00A63F0E" w:rsidRDefault="004E56EA" w:rsidP="006F37FF">
      <w:pPr>
        <w:jc w:val="both"/>
        <w:rPr>
          <w:lang w:val="kk-KZ"/>
        </w:rPr>
      </w:pPr>
      <w:r w:rsidRPr="00A63F0E">
        <w:rPr>
          <w:lang w:val="kk-KZ"/>
        </w:rPr>
        <w:t>Жартылай дайын өнімнің құрамын және бағасын анықтаңыз.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6F37FF">
      <w:pPr>
        <w:jc w:val="both"/>
        <w:rPr>
          <w:lang w:val="kk-KZ"/>
        </w:rPr>
      </w:pPr>
      <w:r w:rsidRPr="00A63F0E">
        <w:rPr>
          <w:lang w:val="kk-KZ"/>
        </w:rPr>
        <w:t>###061</w:t>
      </w:r>
    </w:p>
    <w:p w:rsidR="004E56EA" w:rsidRPr="00A63F0E" w:rsidRDefault="004E56EA" w:rsidP="006F37FF">
      <w:pPr>
        <w:jc w:val="both"/>
        <w:rPr>
          <w:lang w:val="kk-KZ"/>
        </w:rPr>
      </w:pPr>
      <w:r w:rsidRPr="00A63F0E">
        <w:rPr>
          <w:lang w:val="kk-KZ"/>
        </w:rPr>
        <w:t>Жартылай дайын өнімді инвентаризациялау әдістерін негіздеңіз.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6F37FF">
      <w:pPr>
        <w:jc w:val="both"/>
        <w:rPr>
          <w:lang w:val="kk-KZ"/>
        </w:rPr>
      </w:pPr>
      <w:r w:rsidRPr="00A63F0E">
        <w:rPr>
          <w:lang w:val="kk-KZ"/>
        </w:rPr>
        <w:t>###062</w:t>
      </w:r>
    </w:p>
    <w:p w:rsidR="004E56EA" w:rsidRPr="00A63F0E" w:rsidRDefault="004E56EA" w:rsidP="006F37FF">
      <w:pPr>
        <w:jc w:val="both"/>
        <w:rPr>
          <w:lang w:val="kk-KZ"/>
        </w:rPr>
      </w:pPr>
      <w:r w:rsidRPr="00A63F0E">
        <w:rPr>
          <w:lang w:val="kk-KZ"/>
        </w:rPr>
        <w:t>Жартылай дайын өнімнің кәсіпорынның қаржылық нәтижесіне әсерін көрсетіңіз.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Default="00A63F0E" w:rsidP="000864D1">
      <w:pPr>
        <w:jc w:val="both"/>
        <w:rPr>
          <w:lang w:val="kk-KZ"/>
        </w:rPr>
      </w:pPr>
    </w:p>
    <w:p w:rsidR="006D66E9" w:rsidRDefault="006D66E9" w:rsidP="006F37FF">
      <w:pPr>
        <w:jc w:val="both"/>
        <w:rPr>
          <w:lang w:val="kk-KZ"/>
        </w:rPr>
      </w:pPr>
      <w:r w:rsidRPr="00A63F0E">
        <w:rPr>
          <w:lang w:val="kk-KZ"/>
        </w:rPr>
        <w:t>###063</w:t>
      </w:r>
    </w:p>
    <w:p w:rsidR="006F37FF" w:rsidRPr="006F37FF" w:rsidRDefault="006F37FF" w:rsidP="006F37FF">
      <w:pPr>
        <w:jc w:val="both"/>
        <w:rPr>
          <w:lang w:val="kk-KZ"/>
        </w:rPr>
      </w:pPr>
      <w:r w:rsidRPr="006F37FF">
        <w:rPr>
          <w:lang w:val="kk-KZ"/>
        </w:rPr>
        <w:t>Қоймадағы дайын өнімді есепке алу тәртібін сипаттаңыз.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0864D1" w:rsidRPr="000C3D9F" w:rsidRDefault="000864D1" w:rsidP="000864D1">
      <w:pPr>
        <w:jc w:val="both"/>
        <w:rPr>
          <w:lang w:val="kk-KZ"/>
        </w:rPr>
      </w:pPr>
    </w:p>
    <w:p w:rsidR="006D66E9" w:rsidRPr="00A63F0E" w:rsidRDefault="006D66E9" w:rsidP="000864D1">
      <w:pPr>
        <w:jc w:val="both"/>
        <w:rPr>
          <w:lang w:val="kk-KZ"/>
        </w:rPr>
      </w:pPr>
      <w:r w:rsidRPr="00A63F0E">
        <w:rPr>
          <w:lang w:val="kk-KZ"/>
        </w:rPr>
        <w:t>###064</w:t>
      </w:r>
    </w:p>
    <w:p w:rsidR="006F37FF" w:rsidRPr="00A63F0E" w:rsidRDefault="006F37FF" w:rsidP="006F37FF">
      <w:pPr>
        <w:jc w:val="both"/>
        <w:rPr>
          <w:lang w:val="kk-KZ"/>
        </w:rPr>
      </w:pPr>
      <w:r w:rsidRPr="00A63F0E">
        <w:rPr>
          <w:lang w:val="kk-KZ"/>
        </w:rPr>
        <w:t xml:space="preserve">Дайын өнімді жеткізу және сату </w:t>
      </w:r>
      <w:r w:rsidR="00B04BB4">
        <w:rPr>
          <w:lang w:val="kk-KZ"/>
        </w:rPr>
        <w:t>бойынша бухгалтерлік жазбалар келтіоріңіз</w:t>
      </w:r>
      <w:r w:rsidRPr="00A63F0E">
        <w:rPr>
          <w:lang w:val="kk-KZ"/>
        </w:rPr>
        <w:t>.</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6F37FF" w:rsidRDefault="006F37FF" w:rsidP="000864D1">
      <w:pPr>
        <w:jc w:val="both"/>
        <w:rPr>
          <w:lang w:val="kk-KZ"/>
        </w:rPr>
      </w:pPr>
    </w:p>
    <w:p w:rsidR="006D66E9" w:rsidRPr="00A63F0E" w:rsidRDefault="006D66E9" w:rsidP="006F37FF">
      <w:pPr>
        <w:jc w:val="both"/>
        <w:rPr>
          <w:lang w:val="kk-KZ"/>
        </w:rPr>
      </w:pPr>
      <w:r w:rsidRPr="00A63F0E">
        <w:rPr>
          <w:lang w:val="kk-KZ"/>
        </w:rPr>
        <w:t>###065</w:t>
      </w:r>
    </w:p>
    <w:p w:rsidR="004E56EA" w:rsidRPr="00A63F0E" w:rsidRDefault="004E56EA" w:rsidP="006F37FF">
      <w:pPr>
        <w:jc w:val="both"/>
        <w:rPr>
          <w:lang w:val="kk-KZ"/>
        </w:rPr>
      </w:pPr>
      <w:r w:rsidRPr="00A63F0E">
        <w:rPr>
          <w:lang w:val="kk-KZ"/>
        </w:rPr>
        <w:t>Сатылған өнімнің өзіндік құнын есептеңіз.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B04BB4" w:rsidRDefault="00B04BB4" w:rsidP="000864D1">
      <w:pPr>
        <w:jc w:val="both"/>
        <w:rPr>
          <w:lang w:val="kk-KZ"/>
        </w:rPr>
      </w:pPr>
    </w:p>
    <w:p w:rsidR="006D66E9" w:rsidRPr="00A63F0E" w:rsidRDefault="006D66E9" w:rsidP="00A63F0E">
      <w:pPr>
        <w:jc w:val="both"/>
        <w:rPr>
          <w:lang w:val="kk-KZ"/>
        </w:rPr>
      </w:pPr>
      <w:r w:rsidRPr="00A63F0E">
        <w:rPr>
          <w:lang w:val="kk-KZ"/>
        </w:rPr>
        <w:t>###066</w:t>
      </w:r>
    </w:p>
    <w:p w:rsidR="004E56EA" w:rsidRPr="00A63F0E" w:rsidRDefault="004E56EA" w:rsidP="00A63F0E">
      <w:pPr>
        <w:jc w:val="both"/>
        <w:rPr>
          <w:lang w:val="kk-KZ"/>
        </w:rPr>
      </w:pPr>
      <w:r w:rsidRPr="00A63F0E">
        <w:rPr>
          <w:lang w:val="kk-KZ"/>
        </w:rPr>
        <w:t>Өндірістік есеп басқарушылық шешімдер қабылдауға қалай көмектеседі?</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A63F0E">
      <w:pPr>
        <w:jc w:val="both"/>
        <w:rPr>
          <w:lang w:val="kk-KZ"/>
        </w:rPr>
      </w:pPr>
    </w:p>
    <w:p w:rsidR="006D66E9" w:rsidRPr="00A63F0E" w:rsidRDefault="006D66E9" w:rsidP="00A63F0E">
      <w:pPr>
        <w:jc w:val="both"/>
        <w:rPr>
          <w:lang w:val="kk-KZ"/>
        </w:rPr>
      </w:pPr>
      <w:r w:rsidRPr="00A63F0E">
        <w:rPr>
          <w:lang w:val="kk-KZ"/>
        </w:rPr>
        <w:t>###067</w:t>
      </w:r>
    </w:p>
    <w:p w:rsidR="004E56EA" w:rsidRPr="00A63F0E" w:rsidRDefault="004E56EA" w:rsidP="00A63F0E">
      <w:pPr>
        <w:jc w:val="both"/>
        <w:rPr>
          <w:lang w:val="kk-KZ"/>
        </w:rPr>
      </w:pPr>
      <w:r w:rsidRPr="00A63F0E">
        <w:rPr>
          <w:lang w:val="kk-KZ"/>
        </w:rPr>
        <w:t>Жаңа өнім түрі үшін өндірістік шығындардың бюджетін жасаңыз.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lastRenderedPageBreak/>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A63F0E">
      <w:pPr>
        <w:jc w:val="both"/>
        <w:rPr>
          <w:lang w:val="kk-KZ"/>
        </w:rPr>
      </w:pPr>
    </w:p>
    <w:p w:rsidR="006D66E9" w:rsidRPr="00A63F0E" w:rsidRDefault="006D66E9" w:rsidP="00A63F0E">
      <w:pPr>
        <w:jc w:val="both"/>
        <w:rPr>
          <w:lang w:val="kk-KZ"/>
        </w:rPr>
      </w:pPr>
      <w:r w:rsidRPr="00A63F0E">
        <w:rPr>
          <w:lang w:val="kk-KZ"/>
        </w:rPr>
        <w:t>###068</w:t>
      </w:r>
    </w:p>
    <w:p w:rsidR="004E56EA" w:rsidRPr="00A63F0E" w:rsidRDefault="00083B91" w:rsidP="00A63F0E">
      <w:pPr>
        <w:jc w:val="both"/>
        <w:rPr>
          <w:lang w:val="kk-KZ"/>
        </w:rPr>
      </w:pPr>
      <w:r>
        <w:rPr>
          <w:lang w:val="kk-KZ"/>
        </w:rPr>
        <w:t xml:space="preserve">Зиянсыздық </w:t>
      </w:r>
      <w:r w:rsidR="004E56EA" w:rsidRPr="00A63F0E">
        <w:rPr>
          <w:lang w:val="kk-KZ"/>
        </w:rPr>
        <w:t>нүктесін талдап, оның практикалық маңызын көрсетіңіз.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###069</w:t>
      </w:r>
    </w:p>
    <w:p w:rsidR="004E56EA" w:rsidRPr="00A63F0E" w:rsidRDefault="004E56EA" w:rsidP="00A63F0E">
      <w:pPr>
        <w:jc w:val="both"/>
        <w:rPr>
          <w:lang w:val="kk-KZ"/>
        </w:rPr>
      </w:pPr>
      <w:r w:rsidRPr="00A63F0E">
        <w:rPr>
          <w:lang w:val="kk-KZ"/>
        </w:rPr>
        <w:t>Өндірістік есеп деректері негізінде өнімнің өзіндік құнын төмендету шараларын ұсыныңыз.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###070</w:t>
      </w:r>
    </w:p>
    <w:p w:rsidR="004E56EA" w:rsidRPr="00A63F0E" w:rsidRDefault="004E56EA" w:rsidP="00A63F0E">
      <w:pPr>
        <w:jc w:val="both"/>
        <w:rPr>
          <w:lang w:val="kk-KZ"/>
        </w:rPr>
      </w:pPr>
      <w:r w:rsidRPr="00A63F0E">
        <w:rPr>
          <w:lang w:val="kk-KZ"/>
        </w:rPr>
        <w:t>Өндірістік ресурстарды тиімді пайдалану көрсеткіштерін тұжырымдаңыз.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###071</w:t>
      </w:r>
    </w:p>
    <w:p w:rsidR="004E56EA" w:rsidRPr="00A63F0E" w:rsidRDefault="004E56EA" w:rsidP="00A63F0E">
      <w:pPr>
        <w:jc w:val="both"/>
        <w:rPr>
          <w:lang w:val="kk-KZ"/>
        </w:rPr>
      </w:pPr>
      <w:r w:rsidRPr="00A63F0E">
        <w:rPr>
          <w:lang w:val="kk-KZ"/>
        </w:rPr>
        <w:t>Өндіріс көлемінің өзгерісі өнімнің өзіндік құнына қалай әсер етеді?</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###072</w:t>
      </w:r>
    </w:p>
    <w:p w:rsidR="004E56EA" w:rsidRPr="00A63F0E" w:rsidRDefault="004E56EA" w:rsidP="00A63F0E">
      <w:pPr>
        <w:jc w:val="both"/>
        <w:rPr>
          <w:lang w:val="kk-KZ"/>
        </w:rPr>
      </w:pPr>
      <w:r w:rsidRPr="00A63F0E">
        <w:rPr>
          <w:lang w:val="kk-KZ"/>
        </w:rPr>
        <w:t>Өндірістік есеп деректері негізінде ішкі есептілік жүйесін жасаңыз.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F37FF" w:rsidRDefault="006D66E9" w:rsidP="00A63F0E">
      <w:pPr>
        <w:jc w:val="both"/>
        <w:rPr>
          <w:lang w:val="kk-KZ"/>
        </w:rPr>
      </w:pPr>
      <w:r w:rsidRPr="00A63F0E">
        <w:rPr>
          <w:lang w:val="kk-KZ"/>
        </w:rPr>
        <w:t>###073</w:t>
      </w:r>
    </w:p>
    <w:p w:rsidR="004E56EA" w:rsidRPr="00A63F0E" w:rsidRDefault="004E56EA" w:rsidP="00A63F0E">
      <w:pPr>
        <w:jc w:val="both"/>
        <w:rPr>
          <w:lang w:val="kk-KZ"/>
        </w:rPr>
      </w:pPr>
      <w:r w:rsidRPr="00A63F0E">
        <w:rPr>
          <w:lang w:val="kk-KZ"/>
        </w:rPr>
        <w:t>Өндірістік процестің барлық кезеңдерінде шығындарды бақылаудың маңыздылығын негіздеңіз.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0864D1">
      <w:pPr>
        <w:jc w:val="both"/>
        <w:rPr>
          <w:lang w:val="kk-KZ"/>
        </w:rPr>
      </w:pPr>
    </w:p>
    <w:p w:rsidR="006D66E9" w:rsidRPr="00A63F0E" w:rsidRDefault="006D66E9" w:rsidP="00A63F0E">
      <w:pPr>
        <w:jc w:val="both"/>
        <w:rPr>
          <w:lang w:val="kk-KZ"/>
        </w:rPr>
      </w:pPr>
      <w:r w:rsidRPr="00A63F0E">
        <w:rPr>
          <w:lang w:val="kk-KZ"/>
        </w:rPr>
        <w:t>###074</w:t>
      </w:r>
    </w:p>
    <w:p w:rsidR="004E56EA" w:rsidRPr="00A63F0E" w:rsidRDefault="004E56EA" w:rsidP="00A63F0E">
      <w:pPr>
        <w:jc w:val="both"/>
        <w:rPr>
          <w:lang w:val="kk-KZ"/>
        </w:rPr>
      </w:pPr>
      <w:r w:rsidRPr="00A63F0E">
        <w:rPr>
          <w:lang w:val="kk-KZ"/>
        </w:rPr>
        <w:t>Шығындар бойынша ана</w:t>
      </w:r>
      <w:r w:rsidR="00083B91">
        <w:rPr>
          <w:lang w:val="kk-KZ"/>
        </w:rPr>
        <w:t>литикалық есеп құрып, қорытынды</w:t>
      </w:r>
      <w:r w:rsidRPr="00A63F0E">
        <w:rPr>
          <w:lang w:val="kk-KZ"/>
        </w:rPr>
        <w:t xml:space="preserve"> жасаңыз.</w:t>
      </w:r>
    </w:p>
    <w:p w:rsidR="000864D1" w:rsidRPr="000864D1" w:rsidRDefault="000864D1" w:rsidP="000864D1">
      <w:pPr>
        <w:jc w:val="both"/>
        <w:rPr>
          <w:lang w:val="kk-KZ"/>
        </w:rPr>
      </w:pPr>
      <w:r>
        <w:rPr>
          <w:lang w:val="kk-KZ"/>
        </w:rPr>
        <w:t>{Блок}=</w:t>
      </w:r>
      <w:r w:rsidRPr="000864D1">
        <w:rPr>
          <w:lang w:val="kk-KZ"/>
        </w:rPr>
        <w:t>3</w:t>
      </w:r>
    </w:p>
    <w:p w:rsidR="000864D1" w:rsidRPr="00A63F0E"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p w:rsidR="00A63F0E" w:rsidRPr="00A63F0E" w:rsidRDefault="00A63F0E" w:rsidP="00A63F0E">
      <w:pPr>
        <w:jc w:val="both"/>
        <w:rPr>
          <w:lang w:val="kk-KZ"/>
        </w:rPr>
      </w:pPr>
    </w:p>
    <w:p w:rsidR="006D66E9" w:rsidRPr="00A63F0E" w:rsidRDefault="006D66E9" w:rsidP="00A63F0E">
      <w:pPr>
        <w:jc w:val="both"/>
        <w:rPr>
          <w:lang w:val="kk-KZ"/>
        </w:rPr>
      </w:pPr>
      <w:r w:rsidRPr="00A63F0E">
        <w:rPr>
          <w:lang w:val="kk-KZ"/>
        </w:rPr>
        <w:t>###075</w:t>
      </w:r>
    </w:p>
    <w:p w:rsidR="004E56EA" w:rsidRPr="00A63F0E" w:rsidRDefault="004E56EA" w:rsidP="00A63F0E">
      <w:pPr>
        <w:jc w:val="both"/>
        <w:rPr>
          <w:lang w:val="kk-KZ"/>
        </w:rPr>
      </w:pPr>
      <w:r w:rsidRPr="00A63F0E">
        <w:rPr>
          <w:lang w:val="kk-KZ"/>
        </w:rPr>
        <w:t>Өндірістік е</w:t>
      </w:r>
      <w:r w:rsidR="00083B91">
        <w:rPr>
          <w:lang w:val="kk-KZ"/>
        </w:rPr>
        <w:t xml:space="preserve">сеп жүйесін тиімділігін арттыру үшін жетілдіруді </w:t>
      </w:r>
      <w:r w:rsidRPr="00A63F0E">
        <w:rPr>
          <w:lang w:val="kk-KZ"/>
        </w:rPr>
        <w:t>ұсыныңыз.</w:t>
      </w:r>
    </w:p>
    <w:p w:rsidR="000864D1" w:rsidRPr="000864D1" w:rsidRDefault="000864D1" w:rsidP="000864D1">
      <w:pPr>
        <w:jc w:val="both"/>
        <w:rPr>
          <w:lang w:val="kk-KZ"/>
        </w:rPr>
      </w:pPr>
      <w:r>
        <w:rPr>
          <w:lang w:val="kk-KZ"/>
        </w:rPr>
        <w:t>{Блок}=</w:t>
      </w:r>
      <w:r w:rsidRPr="000864D1">
        <w:rPr>
          <w:lang w:val="kk-KZ"/>
        </w:rPr>
        <w:t>3</w:t>
      </w:r>
    </w:p>
    <w:p w:rsidR="00A63F0E" w:rsidRPr="000864D1" w:rsidRDefault="000864D1" w:rsidP="000864D1">
      <w:pPr>
        <w:tabs>
          <w:tab w:val="left" w:pos="426"/>
          <w:tab w:val="left" w:pos="1134"/>
        </w:tabs>
        <w:jc w:val="both"/>
        <w:rPr>
          <w:lang w:val="kk-KZ"/>
        </w:rPr>
      </w:pPr>
      <w:r>
        <w:rPr>
          <w:bCs/>
          <w:lang w:val="kk-KZ"/>
        </w:rPr>
        <w:t>{Әдебиет}=</w:t>
      </w:r>
      <w:r w:rsidRPr="000864D1">
        <w:rPr>
          <w:lang w:val="kk-KZ"/>
        </w:rPr>
        <w:t>Иманбаева З. О. Басқару есебі:Оқу құралы [Текст] / З. О. Иманбаева. - Новое изд. - Алматы : , 2017. - 286 с</w:t>
      </w:r>
    </w:p>
    <w:sectPr w:rsidR="00A63F0E" w:rsidRPr="000864D1" w:rsidSect="00C27F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01168"/>
    <w:multiLevelType w:val="hybridMultilevel"/>
    <w:tmpl w:val="37145D64"/>
    <w:lvl w:ilvl="0" w:tplc="50EA92D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45B42"/>
    <w:multiLevelType w:val="multilevel"/>
    <w:tmpl w:val="74F076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667618"/>
    <w:multiLevelType w:val="hybridMultilevel"/>
    <w:tmpl w:val="1C88E288"/>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12880E8D"/>
    <w:multiLevelType w:val="hybridMultilevel"/>
    <w:tmpl w:val="BBBA7DCE"/>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1744462C"/>
    <w:multiLevelType w:val="hybridMultilevel"/>
    <w:tmpl w:val="70EEF0B4"/>
    <w:lvl w:ilvl="0" w:tplc="8D767A42">
      <w:start w:val="1"/>
      <w:numFmt w:val="decimal"/>
      <w:lvlText w:val="%1."/>
      <w:lvlJc w:val="left"/>
      <w:pPr>
        <w:tabs>
          <w:tab w:val="num" w:pos="1212"/>
        </w:tabs>
        <w:ind w:left="1212" w:hanging="36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
    <w:nsid w:val="184F3C62"/>
    <w:multiLevelType w:val="hybridMultilevel"/>
    <w:tmpl w:val="38521440"/>
    <w:lvl w:ilvl="0" w:tplc="8272CF3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6">
    <w:nsid w:val="1918589B"/>
    <w:multiLevelType w:val="hybridMultilevel"/>
    <w:tmpl w:val="D4D23850"/>
    <w:lvl w:ilvl="0" w:tplc="17988A8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894C82"/>
    <w:multiLevelType w:val="hybridMultilevel"/>
    <w:tmpl w:val="3A9C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5714B"/>
    <w:multiLevelType w:val="hybridMultilevel"/>
    <w:tmpl w:val="BB9E10A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6E3672"/>
    <w:multiLevelType w:val="hybridMultilevel"/>
    <w:tmpl w:val="BB9E10A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851135"/>
    <w:multiLevelType w:val="hybridMultilevel"/>
    <w:tmpl w:val="5F3AA8A8"/>
    <w:lvl w:ilvl="0" w:tplc="0419000F">
      <w:start w:val="1"/>
      <w:numFmt w:val="decimal"/>
      <w:lvlText w:val="%1."/>
      <w:lvlJc w:val="left"/>
      <w:pPr>
        <w:ind w:left="720" w:hanging="360"/>
      </w:pPr>
    </w:lvl>
    <w:lvl w:ilvl="1" w:tplc="D4F69EFC">
      <w:numFmt w:val="bullet"/>
      <w:lvlText w:val="•"/>
      <w:lvlJc w:val="left"/>
      <w:pPr>
        <w:ind w:left="1440" w:hanging="360"/>
      </w:pPr>
      <w:rPr>
        <w:rFonts w:ascii="Times New Roman" w:eastAsia="Times New Roman" w:hAnsi="Times New Roman" w:cs="Times New Roman" w:hint="default"/>
        <w:color w:val="64646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85DB5"/>
    <w:multiLevelType w:val="hybridMultilevel"/>
    <w:tmpl w:val="7BB693F6"/>
    <w:lvl w:ilvl="0" w:tplc="E43A2004">
      <w:start w:val="1"/>
      <w:numFmt w:val="decimal"/>
      <w:lvlText w:val="%1."/>
      <w:lvlJc w:val="left"/>
      <w:pPr>
        <w:tabs>
          <w:tab w:val="num" w:pos="1409"/>
        </w:tabs>
        <w:ind w:left="1409" w:hanging="360"/>
      </w:pPr>
      <w:rPr>
        <w:sz w:val="28"/>
        <w:szCs w:val="28"/>
      </w:rPr>
    </w:lvl>
    <w:lvl w:ilvl="1" w:tplc="04190019" w:tentative="1">
      <w:start w:val="1"/>
      <w:numFmt w:val="lowerLetter"/>
      <w:lvlText w:val="%2."/>
      <w:lvlJc w:val="left"/>
      <w:pPr>
        <w:tabs>
          <w:tab w:val="num" w:pos="2129"/>
        </w:tabs>
        <w:ind w:left="2129" w:hanging="360"/>
      </w:pPr>
    </w:lvl>
    <w:lvl w:ilvl="2" w:tplc="0419001B" w:tentative="1">
      <w:start w:val="1"/>
      <w:numFmt w:val="lowerRoman"/>
      <w:lvlText w:val="%3."/>
      <w:lvlJc w:val="right"/>
      <w:pPr>
        <w:tabs>
          <w:tab w:val="num" w:pos="2849"/>
        </w:tabs>
        <w:ind w:left="2849" w:hanging="180"/>
      </w:pPr>
    </w:lvl>
    <w:lvl w:ilvl="3" w:tplc="0419000F" w:tentative="1">
      <w:start w:val="1"/>
      <w:numFmt w:val="decimal"/>
      <w:lvlText w:val="%4."/>
      <w:lvlJc w:val="left"/>
      <w:pPr>
        <w:tabs>
          <w:tab w:val="num" w:pos="3569"/>
        </w:tabs>
        <w:ind w:left="3569" w:hanging="360"/>
      </w:pPr>
    </w:lvl>
    <w:lvl w:ilvl="4" w:tplc="04190019" w:tentative="1">
      <w:start w:val="1"/>
      <w:numFmt w:val="lowerLetter"/>
      <w:lvlText w:val="%5."/>
      <w:lvlJc w:val="left"/>
      <w:pPr>
        <w:tabs>
          <w:tab w:val="num" w:pos="4289"/>
        </w:tabs>
        <w:ind w:left="4289" w:hanging="360"/>
      </w:pPr>
    </w:lvl>
    <w:lvl w:ilvl="5" w:tplc="0419001B" w:tentative="1">
      <w:start w:val="1"/>
      <w:numFmt w:val="lowerRoman"/>
      <w:lvlText w:val="%6."/>
      <w:lvlJc w:val="right"/>
      <w:pPr>
        <w:tabs>
          <w:tab w:val="num" w:pos="5009"/>
        </w:tabs>
        <w:ind w:left="5009" w:hanging="180"/>
      </w:pPr>
    </w:lvl>
    <w:lvl w:ilvl="6" w:tplc="0419000F" w:tentative="1">
      <w:start w:val="1"/>
      <w:numFmt w:val="decimal"/>
      <w:lvlText w:val="%7."/>
      <w:lvlJc w:val="left"/>
      <w:pPr>
        <w:tabs>
          <w:tab w:val="num" w:pos="5729"/>
        </w:tabs>
        <w:ind w:left="5729" w:hanging="360"/>
      </w:pPr>
    </w:lvl>
    <w:lvl w:ilvl="7" w:tplc="04190019" w:tentative="1">
      <w:start w:val="1"/>
      <w:numFmt w:val="lowerLetter"/>
      <w:lvlText w:val="%8."/>
      <w:lvlJc w:val="left"/>
      <w:pPr>
        <w:tabs>
          <w:tab w:val="num" w:pos="6449"/>
        </w:tabs>
        <w:ind w:left="6449" w:hanging="360"/>
      </w:pPr>
    </w:lvl>
    <w:lvl w:ilvl="8" w:tplc="0419001B" w:tentative="1">
      <w:start w:val="1"/>
      <w:numFmt w:val="lowerRoman"/>
      <w:lvlText w:val="%9."/>
      <w:lvlJc w:val="right"/>
      <w:pPr>
        <w:tabs>
          <w:tab w:val="num" w:pos="7169"/>
        </w:tabs>
        <w:ind w:left="7169" w:hanging="180"/>
      </w:pPr>
    </w:lvl>
  </w:abstractNum>
  <w:abstractNum w:abstractNumId="12">
    <w:nsid w:val="285D253F"/>
    <w:multiLevelType w:val="hybridMultilevel"/>
    <w:tmpl w:val="777A017A"/>
    <w:lvl w:ilvl="0" w:tplc="17988A8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B40B1B"/>
    <w:multiLevelType w:val="hybridMultilevel"/>
    <w:tmpl w:val="6002BF50"/>
    <w:lvl w:ilvl="0" w:tplc="00000016">
      <w:start w:val="1"/>
      <w:numFmt w:val="decimal"/>
      <w:lvlText w:val="%1."/>
      <w:lvlJc w:val="left"/>
      <w:pPr>
        <w:tabs>
          <w:tab w:val="num" w:pos="900"/>
        </w:tabs>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D6050C"/>
    <w:multiLevelType w:val="multilevel"/>
    <w:tmpl w:val="A9247AF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10EB0"/>
    <w:multiLevelType w:val="hybridMultilevel"/>
    <w:tmpl w:val="960605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9D4DB0"/>
    <w:multiLevelType w:val="multilevel"/>
    <w:tmpl w:val="4648B5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950106"/>
    <w:multiLevelType w:val="hybridMultilevel"/>
    <w:tmpl w:val="D0667044"/>
    <w:lvl w:ilvl="0" w:tplc="8D767A42">
      <w:start w:val="1"/>
      <w:numFmt w:val="decimal"/>
      <w:lvlText w:val="%1."/>
      <w:lvlJc w:val="left"/>
      <w:pPr>
        <w:tabs>
          <w:tab w:val="num" w:pos="1693"/>
        </w:tabs>
        <w:ind w:left="1693" w:hanging="360"/>
      </w:pPr>
      <w:rPr>
        <w:rFonts w:hint="default"/>
      </w:r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18">
    <w:nsid w:val="333F3F8B"/>
    <w:multiLevelType w:val="multilevel"/>
    <w:tmpl w:val="EC70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7A1177"/>
    <w:multiLevelType w:val="multilevel"/>
    <w:tmpl w:val="7C2AB3C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495E2D"/>
    <w:multiLevelType w:val="hybridMultilevel"/>
    <w:tmpl w:val="1C88E288"/>
    <w:lvl w:ilvl="0" w:tplc="8D767A42">
      <w:start w:val="1"/>
      <w:numFmt w:val="decimal"/>
      <w:lvlText w:val="%1."/>
      <w:lvlJc w:val="left"/>
      <w:pPr>
        <w:tabs>
          <w:tab w:val="num" w:pos="1409"/>
        </w:tabs>
        <w:ind w:left="140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nsid w:val="3EA1561E"/>
    <w:multiLevelType w:val="multilevel"/>
    <w:tmpl w:val="1686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652E38"/>
    <w:multiLevelType w:val="multilevel"/>
    <w:tmpl w:val="8ADE0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D373EB"/>
    <w:multiLevelType w:val="multilevel"/>
    <w:tmpl w:val="95CE7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592078"/>
    <w:multiLevelType w:val="hybridMultilevel"/>
    <w:tmpl w:val="6FB83F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229CF"/>
    <w:multiLevelType w:val="multilevel"/>
    <w:tmpl w:val="35E294D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35721A"/>
    <w:multiLevelType w:val="multilevel"/>
    <w:tmpl w:val="4B20970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A35FD5"/>
    <w:multiLevelType w:val="hybridMultilevel"/>
    <w:tmpl w:val="69824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545E36"/>
    <w:multiLevelType w:val="hybridMultilevel"/>
    <w:tmpl w:val="190404A4"/>
    <w:lvl w:ilvl="0" w:tplc="566601BE">
      <w:start w:val="1"/>
      <w:numFmt w:val="decimal"/>
      <w:lvlText w:val="%1."/>
      <w:lvlJc w:val="left"/>
      <w:pPr>
        <w:tabs>
          <w:tab w:val="num" w:pos="1409"/>
        </w:tabs>
        <w:ind w:left="1409" w:hanging="360"/>
      </w:pPr>
      <w:rPr>
        <w:rFonts w:hint="default"/>
        <w:sz w:val="24"/>
        <w:szCs w:val="24"/>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70D84FBF"/>
    <w:multiLevelType w:val="hybridMultilevel"/>
    <w:tmpl w:val="0B26F5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8F226D5"/>
    <w:multiLevelType w:val="hybridMultilevel"/>
    <w:tmpl w:val="0B120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A4658B"/>
    <w:multiLevelType w:val="hybridMultilevel"/>
    <w:tmpl w:val="0B92505A"/>
    <w:lvl w:ilvl="0" w:tplc="2444ACFC">
      <w:start w:val="1"/>
      <w:numFmt w:val="decimal"/>
      <w:lvlText w:val="%1."/>
      <w:lvlJc w:val="left"/>
      <w:pPr>
        <w:tabs>
          <w:tab w:val="num" w:pos="786"/>
        </w:tabs>
        <w:ind w:left="786" w:hanging="360"/>
      </w:pPr>
      <w:rPr>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27"/>
  </w:num>
  <w:num w:numId="4">
    <w:abstractNumId w:val="5"/>
  </w:num>
  <w:num w:numId="5">
    <w:abstractNumId w:val="29"/>
  </w:num>
  <w:num w:numId="6">
    <w:abstractNumId w:val="24"/>
  </w:num>
  <w:num w:numId="7">
    <w:abstractNumId w:val="7"/>
  </w:num>
  <w:num w:numId="8">
    <w:abstractNumId w:val="10"/>
  </w:num>
  <w:num w:numId="9">
    <w:abstractNumId w:val="30"/>
  </w:num>
  <w:num w:numId="10">
    <w:abstractNumId w:val="4"/>
  </w:num>
  <w:num w:numId="11">
    <w:abstractNumId w:val="17"/>
  </w:num>
  <w:num w:numId="12">
    <w:abstractNumId w:val="8"/>
  </w:num>
  <w:num w:numId="13">
    <w:abstractNumId w:val="9"/>
  </w:num>
  <w:num w:numId="14">
    <w:abstractNumId w:val="31"/>
  </w:num>
  <w:num w:numId="15">
    <w:abstractNumId w:val="13"/>
  </w:num>
  <w:num w:numId="16">
    <w:abstractNumId w:val="2"/>
  </w:num>
  <w:num w:numId="17">
    <w:abstractNumId w:val="20"/>
  </w:num>
  <w:num w:numId="18">
    <w:abstractNumId w:val="28"/>
  </w:num>
  <w:num w:numId="19">
    <w:abstractNumId w:val="3"/>
  </w:num>
  <w:num w:numId="20">
    <w:abstractNumId w:val="11"/>
  </w:num>
  <w:num w:numId="21">
    <w:abstractNumId w:val="21"/>
  </w:num>
  <w:num w:numId="22">
    <w:abstractNumId w:val="1"/>
  </w:num>
  <w:num w:numId="23">
    <w:abstractNumId w:val="16"/>
  </w:num>
  <w:num w:numId="24">
    <w:abstractNumId w:val="14"/>
  </w:num>
  <w:num w:numId="25">
    <w:abstractNumId w:val="25"/>
  </w:num>
  <w:num w:numId="26">
    <w:abstractNumId w:val="15"/>
  </w:num>
  <w:num w:numId="27">
    <w:abstractNumId w:val="23"/>
  </w:num>
  <w:num w:numId="28">
    <w:abstractNumId w:val="19"/>
  </w:num>
  <w:num w:numId="29">
    <w:abstractNumId w:val="18"/>
  </w:num>
  <w:num w:numId="30">
    <w:abstractNumId w:val="26"/>
  </w:num>
  <w:num w:numId="31">
    <w:abstractNumId w:val="22"/>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useFELayout/>
  </w:compat>
  <w:rsids>
    <w:rsidRoot w:val="0001477D"/>
    <w:rsid w:val="0001477D"/>
    <w:rsid w:val="00081E00"/>
    <w:rsid w:val="00083B91"/>
    <w:rsid w:val="000864D1"/>
    <w:rsid w:val="000C3D9F"/>
    <w:rsid w:val="000E55A0"/>
    <w:rsid w:val="00146898"/>
    <w:rsid w:val="00172A5E"/>
    <w:rsid w:val="0017373C"/>
    <w:rsid w:val="0018061C"/>
    <w:rsid w:val="001E644B"/>
    <w:rsid w:val="002D3344"/>
    <w:rsid w:val="00312FB1"/>
    <w:rsid w:val="003E4657"/>
    <w:rsid w:val="00487519"/>
    <w:rsid w:val="004E56EA"/>
    <w:rsid w:val="005077EB"/>
    <w:rsid w:val="006652F5"/>
    <w:rsid w:val="006900F3"/>
    <w:rsid w:val="006B2110"/>
    <w:rsid w:val="006D4195"/>
    <w:rsid w:val="006D66E9"/>
    <w:rsid w:val="006F37FF"/>
    <w:rsid w:val="007275F2"/>
    <w:rsid w:val="007E0E3E"/>
    <w:rsid w:val="00856E98"/>
    <w:rsid w:val="00886BEB"/>
    <w:rsid w:val="00891F83"/>
    <w:rsid w:val="008A75D0"/>
    <w:rsid w:val="00982E22"/>
    <w:rsid w:val="00A44D47"/>
    <w:rsid w:val="00A63F0E"/>
    <w:rsid w:val="00A9746E"/>
    <w:rsid w:val="00AF627A"/>
    <w:rsid w:val="00B04BB4"/>
    <w:rsid w:val="00B5756D"/>
    <w:rsid w:val="00B8386A"/>
    <w:rsid w:val="00BB1487"/>
    <w:rsid w:val="00C27F89"/>
    <w:rsid w:val="00CC2A85"/>
    <w:rsid w:val="00D41775"/>
    <w:rsid w:val="00D975C2"/>
    <w:rsid w:val="00DF6D7E"/>
    <w:rsid w:val="00E24194"/>
    <w:rsid w:val="00E25580"/>
    <w:rsid w:val="00E81A31"/>
    <w:rsid w:val="00EB2670"/>
    <w:rsid w:val="00ED0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27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9"/>
    <w:qFormat/>
    <w:rsid w:val="00D975C2"/>
    <w:pPr>
      <w:keepNext/>
      <w:widowControl w:val="0"/>
      <w:jc w:val="center"/>
      <w:outlineLvl w:val="0"/>
    </w:pPr>
    <w:rPr>
      <w:rFonts w:ascii="Arial" w:hAnsi="Arial"/>
      <w:szCs w:val="20"/>
    </w:rPr>
  </w:style>
  <w:style w:type="paragraph" w:styleId="2">
    <w:name w:val="heading 2"/>
    <w:basedOn w:val="a"/>
    <w:next w:val="a"/>
    <w:link w:val="20"/>
    <w:uiPriority w:val="99"/>
    <w:qFormat/>
    <w:rsid w:val="00D975C2"/>
    <w:pPr>
      <w:keepNext/>
      <w:widowControl w:val="0"/>
      <w:jc w:val="center"/>
      <w:outlineLvl w:val="1"/>
    </w:pPr>
    <w:rPr>
      <w:rFonts w:ascii="Arial" w:hAnsi="Arial"/>
      <w:b/>
      <w:szCs w:val="20"/>
    </w:rPr>
  </w:style>
  <w:style w:type="paragraph" w:styleId="3">
    <w:name w:val="heading 3"/>
    <w:basedOn w:val="a"/>
    <w:link w:val="30"/>
    <w:uiPriority w:val="9"/>
    <w:qFormat/>
    <w:rsid w:val="00AF627A"/>
    <w:pPr>
      <w:spacing w:before="100" w:beforeAutospacing="1" w:after="100" w:afterAutospacing="1"/>
      <w:outlineLvl w:val="2"/>
    </w:pPr>
    <w:rPr>
      <w:b/>
      <w:bCs/>
      <w:sz w:val="27"/>
      <w:szCs w:val="27"/>
    </w:rPr>
  </w:style>
  <w:style w:type="paragraph" w:styleId="5">
    <w:name w:val="heading 5"/>
    <w:basedOn w:val="a"/>
    <w:link w:val="50"/>
    <w:uiPriority w:val="9"/>
    <w:qFormat/>
    <w:rsid w:val="00AF627A"/>
    <w:pPr>
      <w:spacing w:before="100" w:beforeAutospacing="1" w:after="100" w:afterAutospacing="1"/>
      <w:outlineLvl w:val="4"/>
    </w:pPr>
    <w:rPr>
      <w:b/>
      <w:bCs/>
      <w:sz w:val="20"/>
      <w:szCs w:val="20"/>
    </w:rPr>
  </w:style>
  <w:style w:type="paragraph" w:styleId="6">
    <w:name w:val="heading 6"/>
    <w:basedOn w:val="a"/>
    <w:link w:val="60"/>
    <w:uiPriority w:val="9"/>
    <w:qFormat/>
    <w:rsid w:val="00AF627A"/>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Heading1,Colorful List - Accent 11,Colorful List - Accent 11CxSpLast,H1-1,Заголовок3,Bullet 1,Use Case List Paragraph,List Paragraph,без абзаца,ПАРАГРАФ,Стандартный,List Paragraph1,Bullets,List Paragraph (numbered (a))"/>
    <w:basedOn w:val="a"/>
    <w:link w:val="a4"/>
    <w:qFormat/>
    <w:rsid w:val="0001477D"/>
    <w:pPr>
      <w:ind w:left="720"/>
      <w:contextualSpacing/>
    </w:pPr>
  </w:style>
  <w:style w:type="character" w:customStyle="1" w:styleId="a4">
    <w:name w:val="Абзац списка Знак"/>
    <w:aliases w:val="маркированный Знак,Heading1 Знак,Colorful List - Accent 11 Знак,Colorful List - Accent 11CxSpLast Знак,H1-1 Знак,Заголовок3 Знак,Bullet 1 Знак,Use Case List Paragraph Знак,List Paragraph Знак,без абзаца Знак,ПАРАГРАФ Знак,Bullets Знак"/>
    <w:basedOn w:val="a0"/>
    <w:link w:val="a3"/>
    <w:qFormat/>
    <w:locked/>
    <w:rsid w:val="0001477D"/>
  </w:style>
  <w:style w:type="character" w:customStyle="1" w:styleId="s1">
    <w:name w:val="s1"/>
    <w:basedOn w:val="a0"/>
    <w:rsid w:val="0001477D"/>
    <w:rPr>
      <w:rFonts w:cs="Times New Roman"/>
    </w:rPr>
  </w:style>
  <w:style w:type="paragraph" w:styleId="a5">
    <w:name w:val="Normal (Web)"/>
    <w:aliases w:val="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Обычный (Web),Обычный (веб) Знак, Знак Знак1 Знак, Знак4"/>
    <w:basedOn w:val="a"/>
    <w:link w:val="21"/>
    <w:uiPriority w:val="99"/>
    <w:qFormat/>
    <w:rsid w:val="00982E22"/>
    <w:pPr>
      <w:spacing w:before="100" w:beforeAutospacing="1" w:after="100" w:afterAutospacing="1"/>
    </w:pPr>
    <w:rPr>
      <w:rFonts w:ascii="Arial Unicode MS" w:eastAsia="Arial Unicode MS" w:hAnsi="Arial Unicode MS" w:cs="Arial Unicode MS"/>
    </w:rPr>
  </w:style>
  <w:style w:type="character" w:customStyle="1" w:styleId="21">
    <w:name w:val="Обычный (веб) Знак2"/>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Знак4 Знак, Знак4 Знак"/>
    <w:basedOn w:val="a0"/>
    <w:link w:val="a5"/>
    <w:uiPriority w:val="99"/>
    <w:locked/>
    <w:rsid w:val="00982E22"/>
    <w:rPr>
      <w:rFonts w:ascii="Arial Unicode MS" w:eastAsia="Arial Unicode MS" w:hAnsi="Arial Unicode MS" w:cs="Arial Unicode MS"/>
      <w:sz w:val="24"/>
      <w:szCs w:val="24"/>
    </w:rPr>
  </w:style>
  <w:style w:type="character" w:customStyle="1" w:styleId="10">
    <w:name w:val="Заголовок 1 Знак"/>
    <w:basedOn w:val="a0"/>
    <w:link w:val="1"/>
    <w:uiPriority w:val="99"/>
    <w:rsid w:val="00D975C2"/>
    <w:rPr>
      <w:rFonts w:ascii="Arial" w:eastAsia="Times New Roman" w:hAnsi="Arial" w:cs="Times New Roman"/>
      <w:sz w:val="24"/>
      <w:szCs w:val="20"/>
    </w:rPr>
  </w:style>
  <w:style w:type="character" w:customStyle="1" w:styleId="20">
    <w:name w:val="Заголовок 2 Знак"/>
    <w:basedOn w:val="a0"/>
    <w:link w:val="2"/>
    <w:uiPriority w:val="99"/>
    <w:rsid w:val="00D975C2"/>
    <w:rPr>
      <w:rFonts w:ascii="Arial" w:eastAsia="Times New Roman" w:hAnsi="Arial" w:cs="Times New Roman"/>
      <w:b/>
      <w:sz w:val="24"/>
      <w:szCs w:val="20"/>
    </w:rPr>
  </w:style>
  <w:style w:type="character" w:styleId="a6">
    <w:name w:val="Hyperlink"/>
    <w:basedOn w:val="a0"/>
    <w:uiPriority w:val="99"/>
    <w:rsid w:val="00D975C2"/>
    <w:rPr>
      <w:rFonts w:cs="Times New Roman"/>
      <w:color w:val="0000FF"/>
      <w:u w:val="single"/>
    </w:rPr>
  </w:style>
  <w:style w:type="character" w:styleId="a7">
    <w:name w:val="Strong"/>
    <w:uiPriority w:val="22"/>
    <w:qFormat/>
    <w:rsid w:val="003E4657"/>
    <w:rPr>
      <w:b/>
      <w:bCs/>
    </w:rPr>
  </w:style>
  <w:style w:type="character" w:customStyle="1" w:styleId="30">
    <w:name w:val="Заголовок 3 Знак"/>
    <w:basedOn w:val="a0"/>
    <w:link w:val="3"/>
    <w:uiPriority w:val="9"/>
    <w:rsid w:val="00AF627A"/>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AF627A"/>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AF627A"/>
    <w:rPr>
      <w:rFonts w:ascii="Times New Roman" w:eastAsia="Times New Roman" w:hAnsi="Times New Roman" w:cs="Times New Roman"/>
      <w:b/>
      <w:bCs/>
      <w:sz w:val="15"/>
      <w:szCs w:val="15"/>
    </w:rPr>
  </w:style>
  <w:style w:type="character" w:customStyle="1" w:styleId="s3">
    <w:name w:val="s3"/>
    <w:basedOn w:val="a0"/>
    <w:rsid w:val="00ED0150"/>
    <w:rPr>
      <w:rFonts w:cs="Times New Roman"/>
    </w:rPr>
  </w:style>
</w:styles>
</file>

<file path=word/webSettings.xml><?xml version="1.0" encoding="utf-8"?>
<w:webSettings xmlns:r="http://schemas.openxmlformats.org/officeDocument/2006/relationships" xmlns:w="http://schemas.openxmlformats.org/wordprocessingml/2006/main">
  <w:divs>
    <w:div w:id="613825445">
      <w:bodyDiv w:val="1"/>
      <w:marLeft w:val="0"/>
      <w:marRight w:val="0"/>
      <w:marTop w:val="0"/>
      <w:marBottom w:val="0"/>
      <w:divBdr>
        <w:top w:val="none" w:sz="0" w:space="0" w:color="auto"/>
        <w:left w:val="none" w:sz="0" w:space="0" w:color="auto"/>
        <w:bottom w:val="none" w:sz="0" w:space="0" w:color="auto"/>
        <w:right w:val="none" w:sz="0" w:space="0" w:color="auto"/>
      </w:divBdr>
    </w:div>
    <w:div w:id="1343893720">
      <w:bodyDiv w:val="1"/>
      <w:marLeft w:val="0"/>
      <w:marRight w:val="0"/>
      <w:marTop w:val="0"/>
      <w:marBottom w:val="0"/>
      <w:divBdr>
        <w:top w:val="none" w:sz="0" w:space="0" w:color="auto"/>
        <w:left w:val="none" w:sz="0" w:space="0" w:color="auto"/>
        <w:bottom w:val="none" w:sz="0" w:space="0" w:color="auto"/>
        <w:right w:val="none" w:sz="0" w:space="0" w:color="auto"/>
      </w:divBdr>
    </w:div>
    <w:div w:id="1372609483">
      <w:bodyDiv w:val="1"/>
      <w:marLeft w:val="0"/>
      <w:marRight w:val="0"/>
      <w:marTop w:val="0"/>
      <w:marBottom w:val="0"/>
      <w:divBdr>
        <w:top w:val="none" w:sz="0" w:space="0" w:color="auto"/>
        <w:left w:val="none" w:sz="0" w:space="0" w:color="auto"/>
        <w:bottom w:val="none" w:sz="0" w:space="0" w:color="auto"/>
        <w:right w:val="none" w:sz="0" w:space="0" w:color="auto"/>
      </w:divBdr>
      <w:divsChild>
        <w:div w:id="1019965037">
          <w:marLeft w:val="0"/>
          <w:marRight w:val="0"/>
          <w:marTop w:val="0"/>
          <w:marBottom w:val="0"/>
          <w:divBdr>
            <w:top w:val="none" w:sz="0" w:space="0" w:color="auto"/>
            <w:left w:val="none" w:sz="0" w:space="0" w:color="auto"/>
            <w:bottom w:val="none" w:sz="0" w:space="0" w:color="auto"/>
            <w:right w:val="none" w:sz="0" w:space="0" w:color="auto"/>
          </w:divBdr>
          <w:divsChild>
            <w:div w:id="740326083">
              <w:marLeft w:val="0"/>
              <w:marRight w:val="0"/>
              <w:marTop w:val="0"/>
              <w:marBottom w:val="0"/>
              <w:divBdr>
                <w:top w:val="none" w:sz="0" w:space="0" w:color="auto"/>
                <w:left w:val="none" w:sz="0" w:space="0" w:color="auto"/>
                <w:bottom w:val="none" w:sz="0" w:space="0" w:color="auto"/>
                <w:right w:val="none" w:sz="0" w:space="0" w:color="auto"/>
              </w:divBdr>
              <w:divsChild>
                <w:div w:id="1897348502">
                  <w:marLeft w:val="0"/>
                  <w:marRight w:val="0"/>
                  <w:marTop w:val="0"/>
                  <w:marBottom w:val="0"/>
                  <w:divBdr>
                    <w:top w:val="none" w:sz="0" w:space="0" w:color="auto"/>
                    <w:left w:val="none" w:sz="0" w:space="0" w:color="auto"/>
                    <w:bottom w:val="none" w:sz="0" w:space="0" w:color="auto"/>
                    <w:right w:val="none" w:sz="0" w:space="0" w:color="auto"/>
                  </w:divBdr>
                  <w:divsChild>
                    <w:div w:id="2064937321">
                      <w:marLeft w:val="0"/>
                      <w:marRight w:val="0"/>
                      <w:marTop w:val="0"/>
                      <w:marBottom w:val="0"/>
                      <w:divBdr>
                        <w:top w:val="none" w:sz="0" w:space="0" w:color="auto"/>
                        <w:left w:val="none" w:sz="0" w:space="0" w:color="auto"/>
                        <w:bottom w:val="none" w:sz="0" w:space="0" w:color="auto"/>
                        <w:right w:val="none" w:sz="0" w:space="0" w:color="auto"/>
                      </w:divBdr>
                      <w:divsChild>
                        <w:div w:id="715543491">
                          <w:marLeft w:val="0"/>
                          <w:marRight w:val="0"/>
                          <w:marTop w:val="0"/>
                          <w:marBottom w:val="0"/>
                          <w:divBdr>
                            <w:top w:val="none" w:sz="0" w:space="0" w:color="auto"/>
                            <w:left w:val="none" w:sz="0" w:space="0" w:color="auto"/>
                            <w:bottom w:val="none" w:sz="0" w:space="0" w:color="auto"/>
                            <w:right w:val="none" w:sz="0" w:space="0" w:color="auto"/>
                          </w:divBdr>
                          <w:divsChild>
                            <w:div w:id="1283339953">
                              <w:marLeft w:val="0"/>
                              <w:marRight w:val="0"/>
                              <w:marTop w:val="0"/>
                              <w:marBottom w:val="0"/>
                              <w:divBdr>
                                <w:top w:val="none" w:sz="0" w:space="0" w:color="auto"/>
                                <w:left w:val="none" w:sz="0" w:space="0" w:color="auto"/>
                                <w:bottom w:val="none" w:sz="0" w:space="0" w:color="auto"/>
                                <w:right w:val="none" w:sz="0" w:space="0" w:color="auto"/>
                              </w:divBdr>
                              <w:divsChild>
                                <w:div w:id="186529558">
                                  <w:marLeft w:val="0"/>
                                  <w:marRight w:val="0"/>
                                  <w:marTop w:val="0"/>
                                  <w:marBottom w:val="0"/>
                                  <w:divBdr>
                                    <w:top w:val="none" w:sz="0" w:space="0" w:color="auto"/>
                                    <w:left w:val="none" w:sz="0" w:space="0" w:color="auto"/>
                                    <w:bottom w:val="none" w:sz="0" w:space="0" w:color="auto"/>
                                    <w:right w:val="none" w:sz="0" w:space="0" w:color="auto"/>
                                  </w:divBdr>
                                  <w:divsChild>
                                    <w:div w:id="20115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4731">
          <w:marLeft w:val="0"/>
          <w:marRight w:val="0"/>
          <w:marTop w:val="0"/>
          <w:marBottom w:val="0"/>
          <w:divBdr>
            <w:top w:val="none" w:sz="0" w:space="0" w:color="auto"/>
            <w:left w:val="none" w:sz="0" w:space="0" w:color="auto"/>
            <w:bottom w:val="none" w:sz="0" w:space="0" w:color="auto"/>
            <w:right w:val="none" w:sz="0" w:space="0" w:color="auto"/>
          </w:divBdr>
          <w:divsChild>
            <w:div w:id="1284921995">
              <w:marLeft w:val="0"/>
              <w:marRight w:val="0"/>
              <w:marTop w:val="0"/>
              <w:marBottom w:val="0"/>
              <w:divBdr>
                <w:top w:val="none" w:sz="0" w:space="0" w:color="auto"/>
                <w:left w:val="none" w:sz="0" w:space="0" w:color="auto"/>
                <w:bottom w:val="none" w:sz="0" w:space="0" w:color="auto"/>
                <w:right w:val="none" w:sz="0" w:space="0" w:color="auto"/>
              </w:divBdr>
              <w:divsChild>
                <w:div w:id="1468085500">
                  <w:marLeft w:val="0"/>
                  <w:marRight w:val="0"/>
                  <w:marTop w:val="0"/>
                  <w:marBottom w:val="0"/>
                  <w:divBdr>
                    <w:top w:val="none" w:sz="0" w:space="0" w:color="auto"/>
                    <w:left w:val="none" w:sz="0" w:space="0" w:color="auto"/>
                    <w:bottom w:val="none" w:sz="0" w:space="0" w:color="auto"/>
                    <w:right w:val="none" w:sz="0" w:space="0" w:color="auto"/>
                  </w:divBdr>
                  <w:divsChild>
                    <w:div w:id="1283460980">
                      <w:marLeft w:val="0"/>
                      <w:marRight w:val="0"/>
                      <w:marTop w:val="0"/>
                      <w:marBottom w:val="0"/>
                      <w:divBdr>
                        <w:top w:val="none" w:sz="0" w:space="0" w:color="auto"/>
                        <w:left w:val="none" w:sz="0" w:space="0" w:color="auto"/>
                        <w:bottom w:val="none" w:sz="0" w:space="0" w:color="auto"/>
                        <w:right w:val="none" w:sz="0" w:space="0" w:color="auto"/>
                      </w:divBdr>
                      <w:divsChild>
                        <w:div w:id="2105414983">
                          <w:marLeft w:val="0"/>
                          <w:marRight w:val="0"/>
                          <w:marTop w:val="0"/>
                          <w:marBottom w:val="0"/>
                          <w:divBdr>
                            <w:top w:val="none" w:sz="0" w:space="0" w:color="auto"/>
                            <w:left w:val="none" w:sz="0" w:space="0" w:color="auto"/>
                            <w:bottom w:val="none" w:sz="0" w:space="0" w:color="auto"/>
                            <w:right w:val="none" w:sz="0" w:space="0" w:color="auto"/>
                          </w:divBdr>
                          <w:divsChild>
                            <w:div w:id="1274900097">
                              <w:marLeft w:val="0"/>
                              <w:marRight w:val="0"/>
                              <w:marTop w:val="0"/>
                              <w:marBottom w:val="0"/>
                              <w:divBdr>
                                <w:top w:val="none" w:sz="0" w:space="0" w:color="auto"/>
                                <w:left w:val="none" w:sz="0" w:space="0" w:color="auto"/>
                                <w:bottom w:val="none" w:sz="0" w:space="0" w:color="auto"/>
                                <w:right w:val="none" w:sz="0" w:space="0" w:color="auto"/>
                              </w:divBdr>
                              <w:divsChild>
                                <w:div w:id="1856142353">
                                  <w:marLeft w:val="0"/>
                                  <w:marRight w:val="0"/>
                                  <w:marTop w:val="0"/>
                                  <w:marBottom w:val="0"/>
                                  <w:divBdr>
                                    <w:top w:val="none" w:sz="0" w:space="0" w:color="auto"/>
                                    <w:left w:val="none" w:sz="0" w:space="0" w:color="auto"/>
                                    <w:bottom w:val="none" w:sz="0" w:space="0" w:color="auto"/>
                                    <w:right w:val="none" w:sz="0" w:space="0" w:color="auto"/>
                                  </w:divBdr>
                                  <w:divsChild>
                                    <w:div w:id="565184459">
                                      <w:marLeft w:val="0"/>
                                      <w:marRight w:val="0"/>
                                      <w:marTop w:val="0"/>
                                      <w:marBottom w:val="0"/>
                                      <w:divBdr>
                                        <w:top w:val="none" w:sz="0" w:space="0" w:color="auto"/>
                                        <w:left w:val="none" w:sz="0" w:space="0" w:color="auto"/>
                                        <w:bottom w:val="none" w:sz="0" w:space="0" w:color="auto"/>
                                        <w:right w:val="none" w:sz="0" w:space="0" w:color="auto"/>
                                      </w:divBdr>
                                      <w:divsChild>
                                        <w:div w:id="21143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29094">
          <w:marLeft w:val="0"/>
          <w:marRight w:val="0"/>
          <w:marTop w:val="0"/>
          <w:marBottom w:val="0"/>
          <w:divBdr>
            <w:top w:val="none" w:sz="0" w:space="0" w:color="auto"/>
            <w:left w:val="none" w:sz="0" w:space="0" w:color="auto"/>
            <w:bottom w:val="none" w:sz="0" w:space="0" w:color="auto"/>
            <w:right w:val="none" w:sz="0" w:space="0" w:color="auto"/>
          </w:divBdr>
          <w:divsChild>
            <w:div w:id="921527653">
              <w:marLeft w:val="0"/>
              <w:marRight w:val="0"/>
              <w:marTop w:val="0"/>
              <w:marBottom w:val="0"/>
              <w:divBdr>
                <w:top w:val="none" w:sz="0" w:space="0" w:color="auto"/>
                <w:left w:val="none" w:sz="0" w:space="0" w:color="auto"/>
                <w:bottom w:val="none" w:sz="0" w:space="0" w:color="auto"/>
                <w:right w:val="none" w:sz="0" w:space="0" w:color="auto"/>
              </w:divBdr>
              <w:divsChild>
                <w:div w:id="578825851">
                  <w:marLeft w:val="0"/>
                  <w:marRight w:val="0"/>
                  <w:marTop w:val="0"/>
                  <w:marBottom w:val="0"/>
                  <w:divBdr>
                    <w:top w:val="none" w:sz="0" w:space="0" w:color="auto"/>
                    <w:left w:val="none" w:sz="0" w:space="0" w:color="auto"/>
                    <w:bottom w:val="none" w:sz="0" w:space="0" w:color="auto"/>
                    <w:right w:val="none" w:sz="0" w:space="0" w:color="auto"/>
                  </w:divBdr>
                  <w:divsChild>
                    <w:div w:id="129636097">
                      <w:marLeft w:val="0"/>
                      <w:marRight w:val="0"/>
                      <w:marTop w:val="0"/>
                      <w:marBottom w:val="0"/>
                      <w:divBdr>
                        <w:top w:val="none" w:sz="0" w:space="0" w:color="auto"/>
                        <w:left w:val="none" w:sz="0" w:space="0" w:color="auto"/>
                        <w:bottom w:val="none" w:sz="0" w:space="0" w:color="auto"/>
                        <w:right w:val="none" w:sz="0" w:space="0" w:color="auto"/>
                      </w:divBdr>
                      <w:divsChild>
                        <w:div w:id="172888235">
                          <w:marLeft w:val="0"/>
                          <w:marRight w:val="0"/>
                          <w:marTop w:val="0"/>
                          <w:marBottom w:val="0"/>
                          <w:divBdr>
                            <w:top w:val="none" w:sz="0" w:space="0" w:color="auto"/>
                            <w:left w:val="none" w:sz="0" w:space="0" w:color="auto"/>
                            <w:bottom w:val="none" w:sz="0" w:space="0" w:color="auto"/>
                            <w:right w:val="none" w:sz="0" w:space="0" w:color="auto"/>
                          </w:divBdr>
                          <w:divsChild>
                            <w:div w:id="1153377326">
                              <w:marLeft w:val="0"/>
                              <w:marRight w:val="0"/>
                              <w:marTop w:val="0"/>
                              <w:marBottom w:val="0"/>
                              <w:divBdr>
                                <w:top w:val="none" w:sz="0" w:space="0" w:color="auto"/>
                                <w:left w:val="none" w:sz="0" w:space="0" w:color="auto"/>
                                <w:bottom w:val="none" w:sz="0" w:space="0" w:color="auto"/>
                                <w:right w:val="none" w:sz="0" w:space="0" w:color="auto"/>
                              </w:divBdr>
                              <w:divsChild>
                                <w:div w:id="2021471908">
                                  <w:marLeft w:val="0"/>
                                  <w:marRight w:val="0"/>
                                  <w:marTop w:val="0"/>
                                  <w:marBottom w:val="0"/>
                                  <w:divBdr>
                                    <w:top w:val="none" w:sz="0" w:space="0" w:color="auto"/>
                                    <w:left w:val="none" w:sz="0" w:space="0" w:color="auto"/>
                                    <w:bottom w:val="none" w:sz="0" w:space="0" w:color="auto"/>
                                    <w:right w:val="none" w:sz="0" w:space="0" w:color="auto"/>
                                  </w:divBdr>
                                  <w:divsChild>
                                    <w:div w:id="16194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E2DCD-7B62-4732-9E30-C67A513A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Pages>
  <Words>2215</Words>
  <Characters>12627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16</cp:revision>
  <dcterms:created xsi:type="dcterms:W3CDTF">2025-06-23T09:24:00Z</dcterms:created>
  <dcterms:modified xsi:type="dcterms:W3CDTF">2025-06-30T04:06:00Z</dcterms:modified>
</cp:coreProperties>
</file>