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341" w:rsidRDefault="00953341" w:rsidP="00953341">
      <w:pPr>
        <w:spacing w:after="0" w:line="240" w:lineRule="auto"/>
        <w:rPr>
          <w:sz w:val="28"/>
          <w:szCs w:val="28"/>
          <w:lang w:val="kk-KZ"/>
        </w:rPr>
      </w:pPr>
      <w:r>
        <w:rPr>
          <w:b/>
          <w:lang w:val="kk-KZ"/>
        </w:rPr>
        <w:t>$$$001</w:t>
      </w:r>
      <w:r>
        <w:rPr>
          <w:sz w:val="28"/>
          <w:szCs w:val="28"/>
          <w:lang w:val="kk-KZ"/>
        </w:rPr>
        <w:t xml:space="preserve"> </w:t>
      </w:r>
    </w:p>
    <w:p w:rsidR="00650097" w:rsidRDefault="00650097" w:rsidP="0095334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B26BE">
        <w:rPr>
          <w:rFonts w:ascii="Times New Roman" w:hAnsi="Times New Roman" w:cs="Times New Roman"/>
          <w:sz w:val="28"/>
          <w:szCs w:val="28"/>
        </w:rPr>
        <w:t>Өсімдік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26BE">
        <w:rPr>
          <w:rFonts w:ascii="Times New Roman" w:hAnsi="Times New Roman" w:cs="Times New Roman"/>
          <w:sz w:val="28"/>
          <w:szCs w:val="28"/>
        </w:rPr>
        <w:t>жасушалары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26BE">
        <w:rPr>
          <w:rFonts w:ascii="Times New Roman" w:hAnsi="Times New Roman" w:cs="Times New Roman"/>
          <w:sz w:val="28"/>
          <w:szCs w:val="28"/>
        </w:rPr>
        <w:t>мен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26BE">
        <w:rPr>
          <w:rFonts w:ascii="Times New Roman" w:hAnsi="Times New Roman" w:cs="Times New Roman"/>
          <w:sz w:val="28"/>
          <w:szCs w:val="28"/>
        </w:rPr>
        <w:t>ұлпаларын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26BE">
        <w:rPr>
          <w:rFonts w:ascii="Times New Roman" w:hAnsi="Times New Roman" w:cs="Times New Roman"/>
          <w:sz w:val="28"/>
          <w:szCs w:val="28"/>
        </w:rPr>
        <w:t>өсіру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26BE">
        <w:rPr>
          <w:rFonts w:ascii="Times New Roman" w:hAnsi="Times New Roman" w:cs="Times New Roman"/>
          <w:sz w:val="28"/>
          <w:szCs w:val="28"/>
        </w:rPr>
        <w:t>техникасы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B26BE">
        <w:rPr>
          <w:rFonts w:ascii="Times New Roman" w:hAnsi="Times New Roman" w:cs="Times New Roman"/>
          <w:sz w:val="28"/>
          <w:szCs w:val="28"/>
        </w:rPr>
        <w:t>Қоректік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26BE">
        <w:rPr>
          <w:rFonts w:ascii="Times New Roman" w:hAnsi="Times New Roman" w:cs="Times New Roman"/>
          <w:sz w:val="28"/>
          <w:szCs w:val="28"/>
        </w:rPr>
        <w:t>орталардың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26BE">
        <w:rPr>
          <w:rFonts w:ascii="Times New Roman" w:hAnsi="Times New Roman" w:cs="Times New Roman"/>
          <w:sz w:val="28"/>
          <w:szCs w:val="28"/>
        </w:rPr>
        <w:t>түрлері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DB26BE">
        <w:rPr>
          <w:rFonts w:ascii="Times New Roman" w:hAnsi="Times New Roman" w:cs="Times New Roman"/>
          <w:sz w:val="28"/>
          <w:szCs w:val="28"/>
        </w:rPr>
        <w:t>құрамы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B26BE">
        <w:rPr>
          <w:rFonts w:ascii="Times New Roman" w:hAnsi="Times New Roman" w:cs="Times New Roman"/>
          <w:sz w:val="28"/>
          <w:szCs w:val="28"/>
        </w:rPr>
        <w:t>Жасуша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26BE">
        <w:rPr>
          <w:rFonts w:ascii="Times New Roman" w:hAnsi="Times New Roman" w:cs="Times New Roman"/>
          <w:sz w:val="28"/>
          <w:szCs w:val="28"/>
        </w:rPr>
        <w:t>және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26BE">
        <w:rPr>
          <w:rFonts w:ascii="Times New Roman" w:hAnsi="Times New Roman" w:cs="Times New Roman"/>
          <w:sz w:val="28"/>
          <w:szCs w:val="28"/>
        </w:rPr>
        <w:t>ұлпа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26BE">
        <w:rPr>
          <w:rFonts w:ascii="Times New Roman" w:hAnsi="Times New Roman" w:cs="Times New Roman"/>
          <w:sz w:val="28"/>
          <w:szCs w:val="28"/>
          <w:lang w:val="kk-KZ"/>
        </w:rPr>
        <w:t>культурасындағы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26BE">
        <w:rPr>
          <w:rFonts w:ascii="Times New Roman" w:hAnsi="Times New Roman" w:cs="Times New Roman"/>
          <w:sz w:val="28"/>
          <w:szCs w:val="28"/>
        </w:rPr>
        <w:t>гормоналды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B26BE">
        <w:rPr>
          <w:rFonts w:ascii="Times New Roman" w:hAnsi="Times New Roman" w:cs="Times New Roman"/>
          <w:sz w:val="28"/>
          <w:szCs w:val="28"/>
        </w:rPr>
        <w:t>реттеу</w:t>
      </w:r>
      <w:r w:rsidRPr="00DB26BE">
        <w:rPr>
          <w:rFonts w:ascii="Times New Roman" w:hAnsi="Times New Roman" w:cs="Times New Roman"/>
          <w:sz w:val="28"/>
          <w:szCs w:val="28"/>
          <w:lang w:val="en-US"/>
        </w:rPr>
        <w:t xml:space="preserve"> «in vitro». </w:t>
      </w:r>
      <w:r w:rsidRPr="00DB26BE">
        <w:rPr>
          <w:rFonts w:ascii="Times New Roman" w:hAnsi="Times New Roman" w:cs="Times New Roman"/>
          <w:sz w:val="28"/>
          <w:szCs w:val="28"/>
        </w:rPr>
        <w:t>Өсімдіктердің өсу реттегіштері.</w:t>
      </w:r>
    </w:p>
    <w:p w:rsidR="00DB26BE" w:rsidRPr="00DB26BE" w:rsidRDefault="00DB26BE" w:rsidP="00DB26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53341" w:rsidRDefault="00953341" w:rsidP="00953341">
      <w:pPr>
        <w:spacing w:after="0" w:line="240" w:lineRule="auto"/>
        <w:rPr>
          <w:sz w:val="28"/>
          <w:szCs w:val="28"/>
          <w:lang w:val="kk-KZ"/>
        </w:rPr>
      </w:pPr>
      <w:r>
        <w:rPr>
          <w:b/>
          <w:lang w:val="kk-KZ"/>
        </w:rPr>
        <w:t>$$$00</w:t>
      </w:r>
      <w:r>
        <w:rPr>
          <w:b/>
          <w:lang w:val="kk-KZ"/>
        </w:rPr>
        <w:t>2</w:t>
      </w:r>
      <w:r>
        <w:rPr>
          <w:sz w:val="28"/>
          <w:szCs w:val="28"/>
          <w:lang w:val="kk-KZ"/>
        </w:rPr>
        <w:t xml:space="preserve"> </w:t>
      </w:r>
    </w:p>
    <w:p w:rsidR="00650097" w:rsidRDefault="00650097" w:rsidP="0095334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26BE">
        <w:rPr>
          <w:rFonts w:ascii="Times New Roman" w:hAnsi="Times New Roman" w:cs="Times New Roman"/>
          <w:sz w:val="28"/>
          <w:szCs w:val="28"/>
          <w:lang w:val="kk-KZ"/>
        </w:rPr>
        <w:t>Өсірудің негізгі принциптері. Техниканың кезеңдері. Каллус культурасы. Криосақтау. Криобиономика.</w:t>
      </w:r>
    </w:p>
    <w:p w:rsidR="00DB26BE" w:rsidRPr="00DB26BE" w:rsidRDefault="00DB26BE" w:rsidP="00DB26BE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3341" w:rsidRDefault="00953341" w:rsidP="00953341">
      <w:pPr>
        <w:spacing w:after="0" w:line="240" w:lineRule="auto"/>
        <w:rPr>
          <w:sz w:val="28"/>
          <w:szCs w:val="28"/>
          <w:lang w:val="kk-KZ"/>
        </w:rPr>
      </w:pPr>
      <w:r>
        <w:rPr>
          <w:b/>
          <w:lang w:val="kk-KZ"/>
        </w:rPr>
        <w:t>$$$00</w:t>
      </w:r>
      <w:r>
        <w:rPr>
          <w:b/>
          <w:lang w:val="kk-KZ"/>
        </w:rPr>
        <w:t>3</w:t>
      </w:r>
      <w:r>
        <w:rPr>
          <w:sz w:val="28"/>
          <w:szCs w:val="28"/>
          <w:lang w:val="kk-KZ"/>
        </w:rPr>
        <w:t xml:space="preserve"> </w:t>
      </w:r>
    </w:p>
    <w:p w:rsidR="00650097" w:rsidRDefault="00650097" w:rsidP="0095334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B26BE">
        <w:rPr>
          <w:rFonts w:ascii="Times New Roman" w:hAnsi="Times New Roman" w:cs="Times New Roman"/>
          <w:color w:val="000000"/>
          <w:sz w:val="28"/>
          <w:szCs w:val="28"/>
          <w:lang w:val="kk-KZ"/>
        </w:rPr>
        <w:t>Эмбрион культурасы өсімдік ұлпаларының дақылдарының бір түрі ретінде. Соматикалық эмбриогенез және өсімдік регенерациясы. Эмбриондарды өсіру техникасын қолдану.</w:t>
      </w:r>
    </w:p>
    <w:p w:rsidR="00DB26BE" w:rsidRPr="00DB26BE" w:rsidRDefault="00DB26BE" w:rsidP="00DB26BE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53341" w:rsidRDefault="00953341" w:rsidP="00953341">
      <w:pPr>
        <w:spacing w:after="0" w:line="240" w:lineRule="auto"/>
        <w:rPr>
          <w:sz w:val="28"/>
          <w:szCs w:val="28"/>
          <w:lang w:val="kk-KZ"/>
        </w:rPr>
      </w:pPr>
      <w:r>
        <w:rPr>
          <w:b/>
          <w:lang w:val="kk-KZ"/>
        </w:rPr>
        <w:t>$$$00</w:t>
      </w:r>
      <w:r>
        <w:rPr>
          <w:b/>
          <w:lang w:val="kk-KZ"/>
        </w:rPr>
        <w:t>4</w:t>
      </w:r>
      <w:r>
        <w:rPr>
          <w:sz w:val="28"/>
          <w:szCs w:val="28"/>
          <w:lang w:val="kk-KZ"/>
        </w:rPr>
        <w:t xml:space="preserve"> </w:t>
      </w:r>
    </w:p>
    <w:p w:rsidR="00650097" w:rsidRDefault="00650097" w:rsidP="0095334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26BE">
        <w:rPr>
          <w:rFonts w:ascii="Times New Roman" w:hAnsi="Times New Roman" w:cs="Times New Roman"/>
          <w:sz w:val="28"/>
          <w:szCs w:val="28"/>
          <w:lang w:val="kk-KZ"/>
        </w:rPr>
        <w:t>Гаплоидтар. Практикалық қолдану әдістері. Гаплоидты өсімдіктердің өндірісі.</w:t>
      </w:r>
    </w:p>
    <w:p w:rsidR="00DB26BE" w:rsidRPr="00DB26BE" w:rsidRDefault="00DB26BE" w:rsidP="00DB26BE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3341" w:rsidRDefault="00953341" w:rsidP="00953341">
      <w:pPr>
        <w:spacing w:after="0" w:line="240" w:lineRule="auto"/>
        <w:rPr>
          <w:sz w:val="28"/>
          <w:szCs w:val="28"/>
          <w:lang w:val="kk-KZ"/>
        </w:rPr>
      </w:pPr>
      <w:r>
        <w:rPr>
          <w:b/>
          <w:lang w:val="kk-KZ"/>
        </w:rPr>
        <w:t>$$$00</w:t>
      </w:r>
      <w:r>
        <w:rPr>
          <w:b/>
          <w:lang w:val="kk-KZ"/>
        </w:rPr>
        <w:t>5</w:t>
      </w:r>
      <w:r>
        <w:rPr>
          <w:sz w:val="28"/>
          <w:szCs w:val="28"/>
          <w:lang w:val="kk-KZ"/>
        </w:rPr>
        <w:t xml:space="preserve"> </w:t>
      </w:r>
    </w:p>
    <w:p w:rsidR="00650097" w:rsidRDefault="00650097" w:rsidP="0095334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26BE">
        <w:rPr>
          <w:rFonts w:ascii="Times New Roman" w:hAnsi="Times New Roman" w:cs="Times New Roman"/>
          <w:sz w:val="28"/>
          <w:szCs w:val="28"/>
          <w:lang w:val="kk-KZ"/>
        </w:rPr>
        <w:t>Протопластарды оқшаулау әдістері. Соматикалық будандастыру. Протопласты біріктіру әдістері.</w:t>
      </w:r>
    </w:p>
    <w:p w:rsidR="00DB26BE" w:rsidRPr="00DB26BE" w:rsidRDefault="00DB26BE" w:rsidP="00DB26BE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3341" w:rsidRDefault="00953341" w:rsidP="00953341">
      <w:pPr>
        <w:spacing w:after="0" w:line="240" w:lineRule="auto"/>
        <w:rPr>
          <w:sz w:val="28"/>
          <w:szCs w:val="28"/>
          <w:lang w:val="kk-KZ"/>
        </w:rPr>
      </w:pPr>
      <w:r>
        <w:rPr>
          <w:b/>
          <w:lang w:val="kk-KZ"/>
        </w:rPr>
        <w:t>$$$00</w:t>
      </w:r>
      <w:r>
        <w:rPr>
          <w:b/>
          <w:lang w:val="kk-KZ"/>
        </w:rPr>
        <w:t>6</w:t>
      </w:r>
      <w:r>
        <w:rPr>
          <w:sz w:val="28"/>
          <w:szCs w:val="28"/>
          <w:lang w:val="kk-KZ"/>
        </w:rPr>
        <w:t xml:space="preserve"> </w:t>
      </w:r>
    </w:p>
    <w:p w:rsidR="00650097" w:rsidRDefault="00650097" w:rsidP="0095334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26BE">
        <w:rPr>
          <w:rFonts w:ascii="Times New Roman" w:hAnsi="Times New Roman" w:cs="Times New Roman"/>
          <w:sz w:val="28"/>
          <w:szCs w:val="28"/>
          <w:lang w:val="kk-KZ"/>
        </w:rPr>
        <w:t>Өсімдіктердің көбеюі, меристема дақылдары, соматикалық эмбриогенез.</w:t>
      </w:r>
    </w:p>
    <w:p w:rsidR="00DB26BE" w:rsidRPr="00DB26BE" w:rsidRDefault="00DB26BE" w:rsidP="00DB26BE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3341" w:rsidRDefault="00953341" w:rsidP="00953341">
      <w:pPr>
        <w:spacing w:after="0" w:line="240" w:lineRule="auto"/>
        <w:rPr>
          <w:sz w:val="28"/>
          <w:szCs w:val="28"/>
          <w:lang w:val="kk-KZ"/>
        </w:rPr>
      </w:pPr>
      <w:r>
        <w:rPr>
          <w:b/>
          <w:lang w:val="kk-KZ"/>
        </w:rPr>
        <w:t>$$$00</w:t>
      </w:r>
      <w:r>
        <w:rPr>
          <w:b/>
          <w:lang w:val="kk-KZ"/>
        </w:rPr>
        <w:t>7</w:t>
      </w:r>
      <w:r>
        <w:rPr>
          <w:sz w:val="28"/>
          <w:szCs w:val="28"/>
          <w:lang w:val="kk-KZ"/>
        </w:rPr>
        <w:t xml:space="preserve"> </w:t>
      </w:r>
    </w:p>
    <w:p w:rsidR="00650097" w:rsidRDefault="00650097" w:rsidP="0095334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26BE">
        <w:rPr>
          <w:rFonts w:ascii="Times New Roman" w:hAnsi="Times New Roman" w:cs="Times New Roman"/>
          <w:sz w:val="28"/>
          <w:szCs w:val="28"/>
          <w:lang w:val="kk-KZ"/>
        </w:rPr>
        <w:t>Гендік технологиялар. Тауарлы өнімдер үшін рекомбинантты микроорганизмдерді пайдалану.</w:t>
      </w:r>
    </w:p>
    <w:p w:rsidR="00DB26BE" w:rsidRPr="00DB26BE" w:rsidRDefault="00DB26BE" w:rsidP="00DB26BE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3341" w:rsidRDefault="00953341" w:rsidP="00953341">
      <w:pPr>
        <w:spacing w:after="0" w:line="240" w:lineRule="auto"/>
        <w:rPr>
          <w:sz w:val="28"/>
          <w:szCs w:val="28"/>
          <w:lang w:val="kk-KZ"/>
        </w:rPr>
      </w:pPr>
      <w:r>
        <w:rPr>
          <w:b/>
          <w:lang w:val="kk-KZ"/>
        </w:rPr>
        <w:t>$$$00</w:t>
      </w:r>
      <w:r>
        <w:rPr>
          <w:b/>
          <w:lang w:val="kk-KZ"/>
        </w:rPr>
        <w:t>8</w:t>
      </w:r>
      <w:r>
        <w:rPr>
          <w:sz w:val="28"/>
          <w:szCs w:val="28"/>
          <w:lang w:val="kk-KZ"/>
        </w:rPr>
        <w:t xml:space="preserve"> </w:t>
      </w:r>
    </w:p>
    <w:p w:rsidR="00650097" w:rsidRDefault="00650097" w:rsidP="0095334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26BE">
        <w:rPr>
          <w:rFonts w:ascii="Times New Roman" w:hAnsi="Times New Roman" w:cs="Times New Roman"/>
          <w:sz w:val="28"/>
          <w:szCs w:val="28"/>
          <w:lang w:val="kk-KZ"/>
        </w:rPr>
        <w:t>Биологиялық белсенді заттарды алу үшін жасуша культурасы. Органикалық заттардың әртүрлі кластарының модификациясындағы жасуша культурасы.</w:t>
      </w:r>
    </w:p>
    <w:p w:rsidR="00DB26BE" w:rsidRPr="00DB26BE" w:rsidRDefault="00DB26BE" w:rsidP="00DB26BE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3341" w:rsidRDefault="00953341" w:rsidP="00953341">
      <w:pPr>
        <w:spacing w:after="0" w:line="240" w:lineRule="auto"/>
        <w:rPr>
          <w:sz w:val="28"/>
          <w:szCs w:val="28"/>
          <w:lang w:val="kk-KZ"/>
        </w:rPr>
      </w:pPr>
      <w:r>
        <w:rPr>
          <w:b/>
          <w:lang w:val="kk-KZ"/>
        </w:rPr>
        <w:t>$$$00</w:t>
      </w:r>
      <w:r>
        <w:rPr>
          <w:b/>
          <w:lang w:val="kk-KZ"/>
        </w:rPr>
        <w:t>9</w:t>
      </w:r>
      <w:r>
        <w:rPr>
          <w:sz w:val="28"/>
          <w:szCs w:val="28"/>
          <w:lang w:val="kk-KZ"/>
        </w:rPr>
        <w:t xml:space="preserve"> </w:t>
      </w:r>
    </w:p>
    <w:p w:rsidR="00650097" w:rsidRDefault="00650097" w:rsidP="0095334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26BE">
        <w:rPr>
          <w:rFonts w:ascii="Times New Roman" w:hAnsi="Times New Roman" w:cs="Times New Roman"/>
          <w:sz w:val="28"/>
          <w:szCs w:val="28"/>
          <w:lang w:val="kk-KZ"/>
        </w:rPr>
        <w:t>Органикалық қышқылдардың биотехнологиялық өндірісі. Сірке қышқылы, лимон қышқылы, малеин қышқылы, глюкон және аскорбин қышқылы.</w:t>
      </w:r>
    </w:p>
    <w:p w:rsidR="00DB26BE" w:rsidRPr="00DB26BE" w:rsidRDefault="00DB26BE" w:rsidP="00DB26BE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3341" w:rsidRDefault="00953341" w:rsidP="00953341">
      <w:pPr>
        <w:spacing w:after="0" w:line="240" w:lineRule="auto"/>
        <w:rPr>
          <w:sz w:val="28"/>
          <w:szCs w:val="28"/>
          <w:lang w:val="kk-KZ"/>
        </w:rPr>
      </w:pPr>
      <w:r>
        <w:rPr>
          <w:b/>
          <w:lang w:val="kk-KZ"/>
        </w:rPr>
        <w:t>$$$001</w:t>
      </w:r>
      <w:r>
        <w:rPr>
          <w:b/>
          <w:lang w:val="kk-KZ"/>
        </w:rPr>
        <w:t>0</w:t>
      </w:r>
      <w:bookmarkStart w:id="0" w:name="_GoBack"/>
      <w:bookmarkEnd w:id="0"/>
      <w:r>
        <w:rPr>
          <w:sz w:val="28"/>
          <w:szCs w:val="28"/>
          <w:lang w:val="kk-KZ"/>
        </w:rPr>
        <w:t xml:space="preserve"> </w:t>
      </w:r>
    </w:p>
    <w:p w:rsidR="00650097" w:rsidRDefault="00650097" w:rsidP="0095334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26BE">
        <w:rPr>
          <w:rFonts w:ascii="Times New Roman" w:hAnsi="Times New Roman" w:cs="Times New Roman"/>
          <w:sz w:val="28"/>
          <w:szCs w:val="28"/>
          <w:lang w:val="kk-KZ"/>
        </w:rPr>
        <w:t>Құрамында азот бар қосылыстардың синтезі.</w:t>
      </w:r>
    </w:p>
    <w:p w:rsidR="00DB26BE" w:rsidRPr="00DB26BE" w:rsidRDefault="00DB26BE" w:rsidP="00DB26BE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B26BE" w:rsidRPr="00DB2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E3C6F"/>
    <w:multiLevelType w:val="hybridMultilevel"/>
    <w:tmpl w:val="401842D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3566E"/>
    <w:multiLevelType w:val="hybridMultilevel"/>
    <w:tmpl w:val="012060F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BF"/>
    <w:rsid w:val="001B31DB"/>
    <w:rsid w:val="002A7511"/>
    <w:rsid w:val="002E5299"/>
    <w:rsid w:val="002E6A0F"/>
    <w:rsid w:val="00511706"/>
    <w:rsid w:val="00576030"/>
    <w:rsid w:val="00650097"/>
    <w:rsid w:val="006F1441"/>
    <w:rsid w:val="009168AB"/>
    <w:rsid w:val="00953341"/>
    <w:rsid w:val="00AA73E0"/>
    <w:rsid w:val="00AB25CE"/>
    <w:rsid w:val="00B94B6A"/>
    <w:rsid w:val="00C50CA3"/>
    <w:rsid w:val="00C97CBF"/>
    <w:rsid w:val="00CF3F97"/>
    <w:rsid w:val="00D34588"/>
    <w:rsid w:val="00D81B5B"/>
    <w:rsid w:val="00DB26BE"/>
    <w:rsid w:val="00DE4B9A"/>
    <w:rsid w:val="00EE7FE2"/>
    <w:rsid w:val="00F00B09"/>
    <w:rsid w:val="00FA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AB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25C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D81B5B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B26B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uiPriority w:val="1"/>
    <w:qFormat/>
    <w:rsid w:val="00DB26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AB2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B25C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rsid w:val="00D81B5B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B26B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No Spacing"/>
    <w:uiPriority w:val="1"/>
    <w:qFormat/>
    <w:rsid w:val="00DB26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2024-05-28T09:33:00Z</dcterms:created>
  <dcterms:modified xsi:type="dcterms:W3CDTF">2025-07-06T03:53:00Z</dcterms:modified>
</cp:coreProperties>
</file>