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A9" w:rsidRDefault="00117DA9" w:rsidP="00117DA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17DA9">
        <w:rPr>
          <w:rFonts w:ascii="Times New Roman" w:hAnsi="Times New Roman" w:cs="Times New Roman"/>
          <w:sz w:val="24"/>
          <w:szCs w:val="24"/>
        </w:rPr>
        <w:t xml:space="preserve">8D07110 </w:t>
      </w:r>
      <w:r w:rsidRPr="00117DA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117DA9">
        <w:rPr>
          <w:rFonts w:ascii="Times New Roman" w:hAnsi="Times New Roman" w:cs="Times New Roman"/>
          <w:sz w:val="24"/>
          <w:szCs w:val="24"/>
        </w:rPr>
        <w:t xml:space="preserve">«Автоматтандыру, басқару және деректерді цифрлық өңдеу жүйелері» </w:t>
      </w:r>
      <w:r w:rsidR="00C514A2">
        <w:rPr>
          <w:rFonts w:ascii="Times New Roman" w:hAnsi="Times New Roman" w:cs="Times New Roman"/>
          <w:sz w:val="24"/>
          <w:szCs w:val="24"/>
          <w:lang w:val="kk-KZ"/>
        </w:rPr>
        <w:t>ББ</w:t>
      </w:r>
      <w:r w:rsidRPr="00117DA9">
        <w:rPr>
          <w:rFonts w:ascii="Times New Roman" w:hAnsi="Times New Roman" w:cs="Times New Roman"/>
          <w:sz w:val="24"/>
          <w:szCs w:val="24"/>
        </w:rPr>
        <w:t xml:space="preserve"> бойынша </w:t>
      </w:r>
      <w:proofErr w:type="gramStart"/>
      <w:r w:rsidRPr="00117DA9">
        <w:rPr>
          <w:rFonts w:ascii="Times New Roman" w:hAnsi="Times New Roman" w:cs="Times New Roman"/>
          <w:sz w:val="24"/>
          <w:szCs w:val="24"/>
        </w:rPr>
        <w:t>докторантура</w:t>
      </w:r>
      <w:proofErr w:type="gramEnd"/>
      <w:r w:rsidRPr="00117DA9">
        <w:rPr>
          <w:rFonts w:ascii="Times New Roman" w:hAnsi="Times New Roman" w:cs="Times New Roman"/>
          <w:sz w:val="24"/>
          <w:szCs w:val="24"/>
        </w:rPr>
        <w:t>ға түсушілер үшін сұрақтар</w:t>
      </w:r>
    </w:p>
    <w:p w:rsidR="00117DA9" w:rsidRDefault="00117DA9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73DA" w:rsidRPr="00D81662" w:rsidRDefault="004C73DA" w:rsidP="002C5B1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81662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D8166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81662">
        <w:rPr>
          <w:rFonts w:ascii="Times New Roman" w:hAnsi="Times New Roman" w:cs="Times New Roman"/>
          <w:b/>
          <w:sz w:val="24"/>
          <w:szCs w:val="24"/>
        </w:rPr>
        <w:t>інші блок бойынша сұрақтар</w:t>
      </w:r>
    </w:p>
    <w:p w:rsidR="004C73DA" w:rsidRDefault="004C73DA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###001 </w:t>
      </w:r>
      <w:r w:rsidR="00344D16" w:rsidRPr="00344D16">
        <w:rPr>
          <w:rFonts w:ascii="Times New Roman" w:hAnsi="Times New Roman" w:cs="Times New Roman"/>
          <w:sz w:val="24"/>
          <w:szCs w:val="24"/>
        </w:rPr>
        <w:t>Технологиялық процестерді басқарудың автоматтандырылған жүйелерінің мақсаттары мен міндеттері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 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="002C5B16" w:rsidRPr="004C73D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2C5B16" w:rsidRPr="004C73DA">
        <w:rPr>
          <w:rFonts w:ascii="Times New Roman" w:hAnsi="Times New Roman" w:cs="Times New Roman"/>
          <w:sz w:val="24"/>
          <w:szCs w:val="24"/>
        </w:rPr>
        <w:t>Лань, 2018. - 136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###002 </w:t>
      </w:r>
      <w:r w:rsidR="00054457" w:rsidRPr="00054457">
        <w:rPr>
          <w:rFonts w:ascii="Times New Roman" w:hAnsi="Times New Roman" w:cs="Times New Roman"/>
          <w:sz w:val="24"/>
          <w:szCs w:val="24"/>
        </w:rPr>
        <w:t>Автоматты және автоматтандырылған басқарудың бірлігі мен айырмашылықтары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Юревич, Е.И. Теория автоматического управления / Е.И.     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Юревич. - СПб</w:t>
      </w:r>
      <w:proofErr w:type="gramStart"/>
      <w:r w:rsidRPr="004C73DA">
        <w:t xml:space="preserve">.: </w:t>
      </w:r>
      <w:proofErr w:type="gramEnd"/>
      <w:r w:rsidRPr="004C73DA">
        <w:t>BHV, 2016. - 560 c.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###003 </w:t>
      </w:r>
      <w:r w:rsidR="00C40B2E" w:rsidRPr="00C40B2E">
        <w:rPr>
          <w:rFonts w:ascii="Times New Roman" w:hAnsi="Times New Roman" w:cs="Times New Roman"/>
          <w:sz w:val="24"/>
          <w:szCs w:val="24"/>
        </w:rPr>
        <w:t>Автоматты реттеу жүйесінің құрылымдық схемасы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Юревич, Е.И. Теория автоматического управления / Е.И.     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Юревич. - СПб</w:t>
      </w:r>
      <w:proofErr w:type="gramStart"/>
      <w:r w:rsidRPr="004C73DA">
        <w:t xml:space="preserve">.: </w:t>
      </w:r>
      <w:proofErr w:type="gramEnd"/>
      <w:r w:rsidRPr="004C73DA">
        <w:t>BHV, 2016. - 560 c.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###004 </w:t>
      </w:r>
      <w:r w:rsidR="00C40B2E" w:rsidRPr="00C40B2E">
        <w:rPr>
          <w:rFonts w:ascii="Times New Roman" w:hAnsi="Times New Roman" w:cs="Times New Roman"/>
          <w:sz w:val="24"/>
          <w:szCs w:val="24"/>
        </w:rPr>
        <w:t>Автоматты басқару жүйелеріндегі кері байланыстың мақсаты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Юревич, Е.И. Теория автоматического управления / Е.И.     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Юревич. - СПб</w:t>
      </w:r>
      <w:proofErr w:type="gramStart"/>
      <w:r w:rsidRPr="004C73DA">
        <w:t xml:space="preserve">.: </w:t>
      </w:r>
      <w:proofErr w:type="gramEnd"/>
      <w:r w:rsidRPr="004C73DA">
        <w:t>BHV, 2016. - 560 c.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###005 </w:t>
      </w:r>
      <w:r w:rsidR="007E3A42" w:rsidRPr="007E3A42">
        <w:rPr>
          <w:rFonts w:ascii="Times New Roman" w:hAnsi="Times New Roman" w:cs="Times New Roman"/>
          <w:sz w:val="24"/>
          <w:szCs w:val="24"/>
        </w:rPr>
        <w:t>Автоматты басқару жүйелерінің статикалық және динамикалық сипаттамаларының ерекшеліктері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Юревич, Е.И. Теория автоматического управления / Е.И.     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Юревич. - СПб</w:t>
      </w:r>
      <w:proofErr w:type="gramStart"/>
      <w:r w:rsidRPr="004C73DA">
        <w:t xml:space="preserve">.: </w:t>
      </w:r>
      <w:proofErr w:type="gramEnd"/>
      <w:r w:rsidRPr="004C73DA">
        <w:t>BHV, 2016. - 560 c.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###006 </w:t>
      </w:r>
      <w:r w:rsidR="00C40B2E" w:rsidRPr="00C40B2E">
        <w:rPr>
          <w:rFonts w:ascii="Times New Roman" w:hAnsi="Times New Roman" w:cs="Times New Roman"/>
          <w:sz w:val="24"/>
          <w:szCs w:val="24"/>
        </w:rPr>
        <w:t>Автоматты реттеу жүйелеріндегі типтік динамикалық буындардың құрылымы мен сипаттамалары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EF4D06">
        <w:t>Ким Д. П. Теория автоматического управления. Линейные системы</w:t>
      </w:r>
      <w:proofErr w:type="gramStart"/>
      <w:r w:rsidR="00DB0626" w:rsidRPr="00EF4D06">
        <w:t xml:space="preserve"> :</w:t>
      </w:r>
      <w:proofErr w:type="gramEnd"/>
      <w:r w:rsidR="00DB0626" w:rsidRPr="00EF4D06">
        <w:t xml:space="preserve"> учебник и практикум. 3-е изд., испр. и доп.  Москва : Издательство Юрайт, 2018. 311 с.</w:t>
      </w:r>
    </w:p>
    <w:p w:rsidR="00DB0626" w:rsidRPr="004C73DA" w:rsidRDefault="00DB0626" w:rsidP="00DB0626">
      <w:pPr>
        <w:pStyle w:val="a9"/>
        <w:spacing w:before="0" w:beforeAutospacing="0" w:after="0" w:afterAutospacing="0"/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###007 </w:t>
      </w:r>
      <w:r w:rsidR="00DF3B05" w:rsidRPr="00DF3B05">
        <w:rPr>
          <w:rFonts w:ascii="Times New Roman" w:hAnsi="Times New Roman" w:cs="Times New Roman"/>
          <w:sz w:val="24"/>
          <w:szCs w:val="24"/>
        </w:rPr>
        <w:t>Автоматты басқару жүйелеріндегі беру функцияларын формализациялау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Юревич, Е.И. Теория автоматического управления / Е.И.     </w:t>
      </w:r>
    </w:p>
    <w:p w:rsidR="002C5B16" w:rsidRPr="004C73DA" w:rsidRDefault="002C5B16" w:rsidP="002C5B16">
      <w:pPr>
        <w:pStyle w:val="a9"/>
        <w:spacing w:before="0" w:beforeAutospacing="0" w:after="0" w:afterAutospacing="0"/>
      </w:pPr>
      <w:r w:rsidRPr="004C73DA">
        <w:t xml:space="preserve">     Юревич. - СПб</w:t>
      </w:r>
      <w:proofErr w:type="gramStart"/>
      <w:r w:rsidRPr="004C73DA">
        <w:t xml:space="preserve">.: </w:t>
      </w:r>
      <w:proofErr w:type="gramEnd"/>
      <w:r w:rsidRPr="004C73DA">
        <w:t>BHV, 2016. - 560 c.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###008 </w:t>
      </w:r>
      <w:r w:rsidR="00DF3B05" w:rsidRPr="00DF3B05">
        <w:rPr>
          <w:rFonts w:ascii="Times New Roman" w:hAnsi="Times New Roman" w:cs="Times New Roman"/>
          <w:sz w:val="24"/>
          <w:szCs w:val="24"/>
        </w:rPr>
        <w:t>Автоматты басқару жүйелеріндегі жиілік сипаттамаларын анықтау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EF4D06">
        <w:t>Ким Д. П. Теория автоматического управления. Линейные системы</w:t>
      </w:r>
      <w:proofErr w:type="gramStart"/>
      <w:r w:rsidR="00DB0626" w:rsidRPr="00EF4D06">
        <w:t xml:space="preserve"> :</w:t>
      </w:r>
      <w:proofErr w:type="gramEnd"/>
      <w:r w:rsidR="00DB0626" w:rsidRPr="00EF4D06">
        <w:t xml:space="preserve"> учебник и практикум. 3-е изд., испр. и доп.  Москва : Издательство Юрайт, 2018. 311 с.</w:t>
      </w:r>
    </w:p>
    <w:p w:rsidR="00DB0626" w:rsidRPr="004C73DA" w:rsidRDefault="00DB0626" w:rsidP="00DB0626">
      <w:pPr>
        <w:pStyle w:val="a9"/>
        <w:spacing w:before="0" w:beforeAutospacing="0" w:after="0" w:afterAutospacing="0"/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###009  </w:t>
      </w:r>
      <w:r w:rsidR="000F2CAE" w:rsidRPr="000F2CAE">
        <w:rPr>
          <w:rFonts w:ascii="Times New Roman" w:hAnsi="Times New Roman" w:cs="Times New Roman"/>
          <w:sz w:val="24"/>
          <w:szCs w:val="24"/>
        </w:rPr>
        <w:t>Лапласс түрленді</w:t>
      </w:r>
      <w:proofErr w:type="gramStart"/>
      <w:r w:rsidR="000F2CAE" w:rsidRPr="000F2CAE">
        <w:rPr>
          <w:rFonts w:ascii="Times New Roman" w:hAnsi="Times New Roman" w:cs="Times New Roman"/>
          <w:sz w:val="24"/>
          <w:szCs w:val="24"/>
        </w:rPr>
        <w:t>ру к</w:t>
      </w:r>
      <w:proofErr w:type="gramEnd"/>
      <w:r w:rsidR="000F2CAE" w:rsidRPr="000F2CAE">
        <w:rPr>
          <w:rFonts w:ascii="Times New Roman" w:hAnsi="Times New Roman" w:cs="Times New Roman"/>
          <w:sz w:val="24"/>
          <w:szCs w:val="24"/>
        </w:rPr>
        <w:t>өмегімен автоматты басқару жүйелерінің динамикалық сипаттамаларын анықтау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lastRenderedPageBreak/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EF4D06">
        <w:t>Ким Д. П. Теория автоматического управления. Линейные системы</w:t>
      </w:r>
      <w:proofErr w:type="gramStart"/>
      <w:r w:rsidR="00DB0626" w:rsidRPr="00EF4D06">
        <w:t xml:space="preserve"> :</w:t>
      </w:r>
      <w:proofErr w:type="gramEnd"/>
      <w:r w:rsidR="00DB0626" w:rsidRPr="00EF4D06">
        <w:t xml:space="preserve"> учебник и практикум. 3-е изд., испр. и доп.  Москва : Издательство Юрайт, 2018. 311 с</w:t>
      </w:r>
      <w:proofErr w:type="gramStart"/>
      <w:r w:rsidR="00DB0626" w:rsidRPr="00EF4D06">
        <w:t>.</w:t>
      </w:r>
      <w:r w:rsidRPr="004C73DA">
        <w:t>.</w:t>
      </w:r>
      <w:proofErr w:type="gramEnd"/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###010  </w:t>
      </w:r>
      <w:r w:rsidR="007E3D83" w:rsidRPr="007E3D83">
        <w:rPr>
          <w:rFonts w:ascii="Times New Roman" w:hAnsi="Times New Roman" w:cs="Times New Roman"/>
          <w:sz w:val="24"/>
          <w:szCs w:val="24"/>
        </w:rPr>
        <w:t xml:space="preserve">Автоматты реттеу жүйесі элементтерінің </w:t>
      </w:r>
      <w:proofErr w:type="gramStart"/>
      <w:r w:rsidR="007E3D83" w:rsidRPr="007E3D83">
        <w:rPr>
          <w:rFonts w:ascii="Times New Roman" w:hAnsi="Times New Roman" w:cs="Times New Roman"/>
          <w:sz w:val="24"/>
          <w:szCs w:val="24"/>
        </w:rPr>
        <w:t>жиіл</w:t>
      </w:r>
      <w:proofErr w:type="gramEnd"/>
      <w:r w:rsidR="007E3D83" w:rsidRPr="007E3D83">
        <w:rPr>
          <w:rFonts w:ascii="Times New Roman" w:hAnsi="Times New Roman" w:cs="Times New Roman"/>
          <w:sz w:val="24"/>
          <w:szCs w:val="24"/>
        </w:rPr>
        <w:t>ік сипаттамаларын зерттеу кезінде Фурье түрлендіруді қолдану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EF4D06">
        <w:t>Ким Д. П. Теория автоматического управления. Линейные системы</w:t>
      </w:r>
      <w:proofErr w:type="gramStart"/>
      <w:r w:rsidR="00DB0626" w:rsidRPr="00EF4D06">
        <w:t xml:space="preserve"> :</w:t>
      </w:r>
      <w:proofErr w:type="gramEnd"/>
      <w:r w:rsidR="00DB0626" w:rsidRPr="00EF4D06">
        <w:t xml:space="preserve"> учебник и практикум. 3-е изд., испр. и доп.  Москва : Издательство Юрайт, 2018. 311 с</w:t>
      </w:r>
      <w:proofErr w:type="gramStart"/>
      <w:r w:rsidR="00DB0626" w:rsidRPr="00EF4D06">
        <w:t>.</w:t>
      </w:r>
      <w:r w:rsidRPr="004C73DA">
        <w:t>.</w:t>
      </w:r>
      <w:proofErr w:type="gramEnd"/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###011 </w:t>
      </w:r>
      <w:r w:rsidR="00177E6F" w:rsidRPr="00177E6F">
        <w:rPr>
          <w:rFonts w:ascii="Times New Roman" w:hAnsi="Times New Roman" w:cs="Times New Roman"/>
          <w:sz w:val="24"/>
          <w:szCs w:val="24"/>
        </w:rPr>
        <w:t>Автоматты реттеу жүйелерінің орнықтылығына қол жеткізу үшін теріс кері байланысты пайдалану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EF4D06">
        <w:t>Ким Д. П. Теория автоматического управления. Линейные системы</w:t>
      </w:r>
      <w:proofErr w:type="gramStart"/>
      <w:r w:rsidR="00DB0626" w:rsidRPr="00EF4D06">
        <w:t xml:space="preserve"> :</w:t>
      </w:r>
      <w:proofErr w:type="gramEnd"/>
      <w:r w:rsidR="00DB0626" w:rsidRPr="00EF4D06">
        <w:t xml:space="preserve"> учебник и практикум. 3-е изд., испр. и доп.  Москва : Издательство Юрайт, 2018. 311 с.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###012  </w:t>
      </w:r>
      <w:r w:rsidR="00977AEB" w:rsidRPr="00977AEB">
        <w:rPr>
          <w:rFonts w:ascii="Times New Roman" w:hAnsi="Times New Roman" w:cs="Times New Roman"/>
          <w:sz w:val="24"/>
          <w:szCs w:val="24"/>
        </w:rPr>
        <w:t>Автоматты реттеу жүйелері</w:t>
      </w:r>
      <w:proofErr w:type="gramStart"/>
      <w:r w:rsidR="00977AEB" w:rsidRPr="00977AEB">
        <w:rPr>
          <w:rFonts w:ascii="Times New Roman" w:hAnsi="Times New Roman" w:cs="Times New Roman"/>
          <w:sz w:val="24"/>
          <w:szCs w:val="24"/>
        </w:rPr>
        <w:t>нің орны</w:t>
      </w:r>
      <w:proofErr w:type="gramEnd"/>
      <w:r w:rsidR="00977AEB" w:rsidRPr="00977AEB">
        <w:rPr>
          <w:rFonts w:ascii="Times New Roman" w:hAnsi="Times New Roman" w:cs="Times New Roman"/>
          <w:sz w:val="24"/>
          <w:szCs w:val="24"/>
        </w:rPr>
        <w:t>қтылығын бағалаудың қателіктері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B8769A">
        <w:t>Теория автоматического управления. Под</w:t>
      </w:r>
      <w:proofErr w:type="gramStart"/>
      <w:r w:rsidR="00DB0626" w:rsidRPr="00B8769A">
        <w:t>.р</w:t>
      </w:r>
      <w:proofErr w:type="gramEnd"/>
      <w:r w:rsidR="00DB0626" w:rsidRPr="00B8769A">
        <w:t>ед. А.С. Шаталова. М: Высшая школа. 2007, 448с.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###013 </w:t>
      </w:r>
      <w:r w:rsidR="0048424A" w:rsidRPr="0048424A">
        <w:rPr>
          <w:rFonts w:ascii="Times New Roman" w:hAnsi="Times New Roman" w:cs="Times New Roman"/>
          <w:sz w:val="24"/>
          <w:szCs w:val="24"/>
        </w:rPr>
        <w:t>Берілген жиілік сипаттамалары бар автоматты реттеу жүйелері синтезінің міндеттерін шешу кезеңдері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B8769A">
        <w:t>Теория автоматического управления. Под</w:t>
      </w:r>
      <w:proofErr w:type="gramStart"/>
      <w:r w:rsidR="00DB0626" w:rsidRPr="00B8769A">
        <w:t>.р</w:t>
      </w:r>
      <w:proofErr w:type="gramEnd"/>
      <w:r w:rsidR="00DB0626" w:rsidRPr="00B8769A">
        <w:t>ед. А.С. Шаталова. М: Высшая школа. 2007, 448с.</w:t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###014 </w:t>
      </w:r>
      <w:r w:rsidR="0048424A" w:rsidRPr="0048424A">
        <w:rPr>
          <w:rFonts w:ascii="Times New Roman" w:hAnsi="Times New Roman" w:cs="Times New Roman"/>
          <w:sz w:val="24"/>
          <w:szCs w:val="24"/>
        </w:rPr>
        <w:t>Технологиялық процестерді басқарудың автоматтандырылған жүйесімен шешілетін негізгі міндеттер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Pr="004C73DA">
        <w:t xml:space="preserve">.: </w:t>
      </w:r>
      <w:proofErr w:type="gramEnd"/>
      <w:r w:rsidRPr="004C73DA">
        <w:t>Лань, 2018. - 136 c.</w:t>
      </w:r>
      <w:r w:rsidRPr="004C73DA">
        <w:br/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###015 </w:t>
      </w:r>
      <w:r w:rsidR="00EB6524" w:rsidRPr="00EB6524">
        <w:rPr>
          <w:rFonts w:ascii="Times New Roman" w:hAnsi="Times New Roman" w:cs="Times New Roman"/>
          <w:sz w:val="24"/>
          <w:szCs w:val="24"/>
          <w:lang w:val="kk-KZ"/>
        </w:rPr>
        <w:t>Құрамдастырылған басқарудың құрылымдық схемасы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DB0626">
      <w:pPr>
        <w:pStyle w:val="a9"/>
        <w:spacing w:before="0" w:beforeAutospacing="0" w:after="0" w:afterAutospacing="0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B8769A">
        <w:t>Теория автоматического управления. Под</w:t>
      </w:r>
      <w:proofErr w:type="gramStart"/>
      <w:r w:rsidR="00DB0626" w:rsidRPr="00B8769A">
        <w:t>.р</w:t>
      </w:r>
      <w:proofErr w:type="gramEnd"/>
      <w:r w:rsidR="00DB0626" w:rsidRPr="00B8769A">
        <w:t>ед. А.С. Шаталова. М: Высшая школа. 2007, 448с.</w:t>
      </w:r>
    </w:p>
    <w:p w:rsidR="002C5B16" w:rsidRPr="004C73DA" w:rsidRDefault="002C5B16" w:rsidP="002C5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###016 </w:t>
      </w:r>
      <w:r w:rsidR="003E59BF" w:rsidRPr="003E59BF">
        <w:rPr>
          <w:rFonts w:ascii="Times New Roman" w:hAnsi="Times New Roman" w:cs="Times New Roman"/>
          <w:sz w:val="24"/>
          <w:szCs w:val="24"/>
        </w:rPr>
        <w:t>Өнеркәсіптік автоматика жүйелеріндегі төменгі және жоғарғы деңгей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Pr="004C73DA">
        <w:t xml:space="preserve">.: </w:t>
      </w:r>
      <w:proofErr w:type="gramEnd"/>
      <w:r w:rsidRPr="004C73DA">
        <w:t>Лань, 2018. - 136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###017  </w:t>
      </w:r>
      <w:r w:rsidR="009B641D" w:rsidRPr="009B641D">
        <w:rPr>
          <w:rFonts w:ascii="Times New Roman" w:hAnsi="Times New Roman" w:cs="Times New Roman"/>
          <w:sz w:val="24"/>
          <w:szCs w:val="24"/>
          <w:lang w:val="kk-KZ"/>
        </w:rPr>
        <w:t xml:space="preserve">Технологиялық процестерді басқарудың автоматтандырылған жүйесіндегі төменгі автоматиканың </w:t>
      </w:r>
      <w:proofErr w:type="gramStart"/>
      <w:r w:rsidR="009B641D" w:rsidRPr="009B641D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9B641D" w:rsidRPr="009B641D">
        <w:rPr>
          <w:rFonts w:ascii="Times New Roman" w:hAnsi="Times New Roman" w:cs="Times New Roman"/>
          <w:sz w:val="24"/>
          <w:szCs w:val="24"/>
          <w:lang w:val="kk-KZ"/>
        </w:rPr>
        <w:t>өлі мен орны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F73158"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626538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###018 </w:t>
      </w:r>
      <w:r w:rsidR="00626538" w:rsidRPr="00626538">
        <w:rPr>
          <w:rFonts w:ascii="Times New Roman" w:hAnsi="Times New Roman" w:cs="Times New Roman"/>
          <w:sz w:val="24"/>
          <w:szCs w:val="24"/>
        </w:rPr>
        <w:t>Деректерді жинау режимінде және ТП БАЖ оператордың кеңесшісі режимінде басқару схемасын ашу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F73158"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###019 </w:t>
      </w:r>
      <w:r w:rsidR="003A1595" w:rsidRPr="004C73DA">
        <w:rPr>
          <w:rFonts w:ascii="Times New Roman" w:hAnsi="Times New Roman" w:cs="Times New Roman"/>
          <w:sz w:val="24"/>
          <w:szCs w:val="24"/>
          <w:lang w:val="kk-KZ"/>
        </w:rPr>
        <w:t>ТП БАЖ</w:t>
      </w:r>
      <w:r w:rsidR="003A1595" w:rsidRPr="004C73DA">
        <w:rPr>
          <w:rFonts w:ascii="Times New Roman" w:hAnsi="Times New Roman" w:cs="Times New Roman"/>
          <w:sz w:val="24"/>
          <w:szCs w:val="24"/>
        </w:rPr>
        <w:t xml:space="preserve"> супервизорлық басқару схемасын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F73158"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###020 </w:t>
      </w:r>
      <w:r w:rsidR="003A1595" w:rsidRPr="004C73DA">
        <w:rPr>
          <w:rFonts w:ascii="Times New Roman" w:hAnsi="Times New Roman" w:cs="Times New Roman"/>
          <w:sz w:val="24"/>
          <w:szCs w:val="24"/>
          <w:lang w:val="kk-KZ"/>
        </w:rPr>
        <w:t>ТП БАЖ</w:t>
      </w:r>
      <w:r w:rsidR="003A1595" w:rsidRPr="004C73DA">
        <w:rPr>
          <w:rFonts w:ascii="Times New Roman" w:hAnsi="Times New Roman" w:cs="Times New Roman"/>
          <w:sz w:val="24"/>
          <w:szCs w:val="24"/>
        </w:rPr>
        <w:t xml:space="preserve"> тікелей цифрлық басқару схемасын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F73158"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###021 </w:t>
      </w:r>
      <w:r w:rsidR="0077066C" w:rsidRPr="004C73DA">
        <w:rPr>
          <w:rFonts w:ascii="Times New Roman" w:hAnsi="Times New Roman" w:cs="Times New Roman"/>
          <w:sz w:val="24"/>
          <w:szCs w:val="24"/>
          <w:lang w:val="kk-KZ"/>
        </w:rPr>
        <w:t>ТП БАЖ</w:t>
      </w:r>
      <w:r w:rsidR="0077066C" w:rsidRPr="004C73DA">
        <w:rPr>
          <w:rFonts w:ascii="Times New Roman" w:hAnsi="Times New Roman" w:cs="Times New Roman"/>
          <w:sz w:val="24"/>
          <w:szCs w:val="24"/>
        </w:rPr>
        <w:t xml:space="preserve"> жағдайында автоматтандырылған оңтайлы басқарудың мәнін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</w:t>
      </w:r>
      <w:r w:rsidR="00DB0626" w:rsidRPr="00F73158">
        <w:t>Бородин, И.Ф. Автоматизация технологических процессов и системы автоматического управления (ССУЗ) / И.Ф. Бородин. - М.: КолосС, 2006. - 352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###022 </w:t>
      </w:r>
      <w:r w:rsidR="0077066C" w:rsidRPr="004C73DA">
        <w:rPr>
          <w:rFonts w:ascii="Times New Roman" w:hAnsi="Times New Roman" w:cs="Times New Roman"/>
          <w:sz w:val="24"/>
          <w:szCs w:val="24"/>
        </w:rPr>
        <w:t>Математикалық моделін пайдалана отырып, технологиялық процесті автоматтандырылған оңтайлы басқарудың мазмұнын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Pr="004C73DA">
        <w:t xml:space="preserve">.: </w:t>
      </w:r>
      <w:proofErr w:type="gramEnd"/>
      <w:r w:rsidRPr="004C73DA">
        <w:t>Лань, 2018. - 136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###023 </w:t>
      </w:r>
      <w:r w:rsidR="0077066C" w:rsidRPr="004C73DA">
        <w:rPr>
          <w:rFonts w:ascii="Times New Roman" w:hAnsi="Times New Roman" w:cs="Times New Roman"/>
          <w:sz w:val="24"/>
          <w:szCs w:val="24"/>
        </w:rPr>
        <w:t>Динамикада технологиялық процесті оңтайлы басқарудың жалпы міндетін мазмұнды және формалданған қоюды келтіру және оның негізгі құрылымдық элементтерін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Pr="004C73DA">
        <w:t xml:space="preserve">.: </w:t>
      </w:r>
      <w:proofErr w:type="gramEnd"/>
      <w:r w:rsidRPr="004C73DA">
        <w:t>Лань, 2018. - 136 c.</w:t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###024 </w:t>
      </w:r>
      <w:r w:rsidR="0077066C" w:rsidRPr="004C73DA">
        <w:rPr>
          <w:rFonts w:ascii="Times New Roman" w:hAnsi="Times New Roman" w:cs="Times New Roman"/>
          <w:sz w:val="24"/>
          <w:szCs w:val="24"/>
        </w:rPr>
        <w:t>Статикадағы технологиялық процесті оңтайлы басқарудың жалпы міндетін мазмұнды және формальды түрде қою және оның негізгі құрылымдық элементтерін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Еремеев, С.В. Автоматизация технологических процессов и производств в нефтегазовой отрасли: Учебное пособие / С.В. Еремеев. - СПб</w:t>
      </w:r>
      <w:proofErr w:type="gramStart"/>
      <w:r w:rsidRPr="004C73DA">
        <w:t xml:space="preserve">.: </w:t>
      </w:r>
      <w:proofErr w:type="gramEnd"/>
      <w:r w:rsidRPr="004C73DA">
        <w:t>Лань, 2018. - 136 c.</w:t>
      </w:r>
      <w:r w:rsidRPr="004C73DA">
        <w:br/>
      </w:r>
      <w:r w:rsidRPr="004C73DA">
        <w:br/>
      </w:r>
    </w:p>
    <w:p w:rsidR="002C5B16" w:rsidRPr="004C73DA" w:rsidRDefault="002C5B16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###025 </w:t>
      </w:r>
      <w:r w:rsidR="0077066C" w:rsidRPr="004C73DA">
        <w:rPr>
          <w:rFonts w:ascii="Times New Roman" w:hAnsi="Times New Roman" w:cs="Times New Roman"/>
          <w:sz w:val="24"/>
          <w:szCs w:val="24"/>
        </w:rPr>
        <w:t>Технологиялық процесті оңтайлы басқару тапсырмасын іздеу аймағының шекарасында (оптимумның жоғарғы немесе төменгі қырын іздестіру тапсырмасы) болған жағдайда формалданған қоюды келтіру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2C5B16" w:rsidRPr="004C73DA" w:rsidRDefault="00E94390" w:rsidP="002C5B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2C5B16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2C5B16" w:rsidRPr="004C73DA">
        <w:rPr>
          <w:rFonts w:ascii="Times New Roman" w:hAnsi="Times New Roman" w:cs="Times New Roman"/>
          <w:sz w:val="24"/>
          <w:szCs w:val="24"/>
        </w:rPr>
        <w:t xml:space="preserve"> =1</w:t>
      </w:r>
    </w:p>
    <w:p w:rsidR="002C5B16" w:rsidRPr="004C73DA" w:rsidRDefault="002C5B16" w:rsidP="002C5B16">
      <w:pPr>
        <w:pStyle w:val="a9"/>
        <w:spacing w:before="0" w:beforeAutospacing="0" w:after="0" w:afterAutospacing="0"/>
        <w:ind w:left="284" w:hanging="284"/>
      </w:pPr>
      <w:r w:rsidRPr="004C73DA">
        <w:t xml:space="preserve">     </w:t>
      </w:r>
      <w:r w:rsidR="00E94390" w:rsidRPr="004C73DA">
        <w:t>{</w:t>
      </w:r>
      <w:r w:rsidRPr="004C73DA">
        <w:t>Источник</w:t>
      </w:r>
      <w:r w:rsidR="00E94390" w:rsidRPr="004C73DA">
        <w:t>}</w:t>
      </w:r>
      <w:r w:rsidRPr="004C73DA">
        <w:t xml:space="preserve"> = Шишмарев, В.Ю. Автоматизация технологических процессов: Учебник / В.Ю. Шишмарев. - М.: Academia, 2018. - 320 c.</w:t>
      </w:r>
      <w:r w:rsidRPr="004C73DA">
        <w:br/>
      </w:r>
    </w:p>
    <w:p w:rsidR="002C5B16" w:rsidRPr="004C73DA" w:rsidRDefault="002C5B16" w:rsidP="004F70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4F7054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 0026. </w:t>
      </w:r>
    </w:p>
    <w:p w:rsidR="005A2B02" w:rsidRPr="004C73DA" w:rsidRDefault="005A2B02" w:rsidP="004C73D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Ақпараттық өлшеу жүйелерінде деректерді өңдеудің қазіргі заманғы әдістеріне шолу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6C00B5" w:rsidP="004C73DA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lastRenderedPageBreak/>
        <w:t>{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 xml:space="preserve"> Назаров А.В.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0F321C" w:rsidRPr="004C73DA">
        <w:rPr>
          <w:rFonts w:eastAsia="Times New Roman"/>
          <w:sz w:val="24"/>
          <w:szCs w:val="24"/>
          <w:lang w:eastAsia="ko-KR"/>
        </w:rPr>
        <w:t>. С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0F321C" w:rsidRPr="003E0D54">
        <w:rPr>
          <w:rFonts w:eastAsia="Times New Roman"/>
          <w:sz w:val="24"/>
          <w:szCs w:val="24"/>
          <w:lang w:eastAsia="ko-KR"/>
        </w:rPr>
        <w:t>Учебный курс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3E0D54">
        <w:rPr>
          <w:rFonts w:eastAsia="Times New Roman"/>
          <w:sz w:val="24"/>
          <w:szCs w:val="24"/>
          <w:lang w:eastAsia="ko-KR"/>
        </w:rPr>
        <w:t xml:space="preserve"> С-П</w:t>
      </w:r>
      <w:r w:rsidR="000F321C" w:rsidRPr="004C73DA">
        <w:rPr>
          <w:rFonts w:eastAsia="Times New Roman"/>
          <w:sz w:val="24"/>
          <w:szCs w:val="24"/>
          <w:lang w:eastAsia="ko-KR"/>
        </w:rPr>
        <w:t>.</w:t>
      </w:r>
      <w:r w:rsidR="000F321C" w:rsidRPr="003E0D54">
        <w:rPr>
          <w:rFonts w:eastAsia="Times New Roman"/>
          <w:sz w:val="24"/>
          <w:szCs w:val="24"/>
          <w:lang w:eastAsia="ko-KR"/>
        </w:rPr>
        <w:t>: Наука и техника</w:t>
      </w:r>
      <w:r w:rsidR="000F321C" w:rsidRPr="004C73DA">
        <w:rPr>
          <w:rFonts w:eastAsia="Times New Roman"/>
          <w:sz w:val="24"/>
          <w:szCs w:val="24"/>
          <w:lang w:eastAsia="ko-KR"/>
        </w:rPr>
        <w:t>, 20</w:t>
      </w:r>
      <w:r w:rsidR="000F321C" w:rsidRPr="003E0D54">
        <w:rPr>
          <w:rFonts w:eastAsia="Times New Roman"/>
          <w:sz w:val="24"/>
          <w:szCs w:val="24"/>
          <w:lang w:eastAsia="ko-KR"/>
        </w:rPr>
        <w:t>07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3E0D54">
        <w:rPr>
          <w:rFonts w:eastAsia="Times New Roman"/>
          <w:sz w:val="24"/>
          <w:szCs w:val="24"/>
          <w:lang w:eastAsia="ko-KR"/>
        </w:rPr>
        <w:t>667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4C73DA" w:rsidRPr="003E0D54" w:rsidRDefault="004C73DA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5905" w:rsidRPr="003E0D54" w:rsidRDefault="00295905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0D54">
        <w:rPr>
          <w:rFonts w:ascii="Times New Roman" w:hAnsi="Times New Roman" w:cs="Times New Roman"/>
          <w:sz w:val="24"/>
          <w:szCs w:val="24"/>
          <w:lang w:val="kk-KZ"/>
        </w:rPr>
        <w:t>### 0027</w:t>
      </w:r>
    </w:p>
    <w:p w:rsidR="009C599E" w:rsidRDefault="004701EE" w:rsidP="004C73DA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4701E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Қазіргі заманғы борт ақпараттық-өлшеу жүйелерінде кең жолақты сигналдарды өңдеу ерекшеліктері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 xml:space="preserve"> Назаров А.В.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0F321C" w:rsidRPr="004C73DA">
        <w:rPr>
          <w:rFonts w:eastAsia="Times New Roman"/>
          <w:sz w:val="24"/>
          <w:szCs w:val="24"/>
          <w:lang w:eastAsia="ko-KR"/>
        </w:rPr>
        <w:t>. С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0F321C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0F321C" w:rsidRPr="004C73DA">
        <w:rPr>
          <w:rFonts w:eastAsia="Times New Roman"/>
          <w:sz w:val="24"/>
          <w:szCs w:val="24"/>
          <w:lang w:eastAsia="ko-KR"/>
        </w:rPr>
        <w:t>.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0F321C" w:rsidRPr="004C73DA">
        <w:rPr>
          <w:rFonts w:eastAsia="Times New Roman"/>
          <w:sz w:val="24"/>
          <w:szCs w:val="24"/>
          <w:lang w:eastAsia="ko-KR"/>
        </w:rPr>
        <w:t>, 20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07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667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0028</w:t>
      </w:r>
    </w:p>
    <w:p w:rsidR="009C599E" w:rsidRPr="003E0D54" w:rsidRDefault="003E0D54" w:rsidP="004C73DA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ko-KR"/>
        </w:rPr>
      </w:pPr>
      <w:r w:rsidRPr="003E0D54">
        <w:rPr>
          <w:rFonts w:ascii="Times New Roman" w:hAnsi="Times New Roman" w:cs="Times New Roman"/>
          <w:bCs/>
          <w:color w:val="FF0000"/>
          <w:sz w:val="24"/>
          <w:szCs w:val="24"/>
        </w:rPr>
        <w:t>Функционалды автоматтандыру схемалары, мысалдары. Басқару жүйелеріне қойылатын талаптар.</w:t>
      </w:r>
    </w:p>
    <w:p w:rsidR="0022734D" w:rsidRPr="00E61283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0F321C" w:rsidRPr="00E61283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</w:pPr>
      <w:r w:rsidRPr="00E61283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{</w:t>
      </w:r>
      <w:r w:rsidR="000F321C" w:rsidRPr="00E61283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Источник</w:t>
      </w:r>
      <w:r w:rsidRPr="00E61283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}=</w:t>
      </w:r>
      <w:r w:rsidR="000F321C" w:rsidRPr="00E61283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 xml:space="preserve"> </w:t>
      </w:r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7C7C71" w:rsidRPr="00A3020E">
        <w:rPr>
          <w:rFonts w:ascii="Times New Roman" w:hAnsi="Times New Roman"/>
          <w:sz w:val="24"/>
          <w:szCs w:val="24"/>
        </w:rPr>
        <w:t xml:space="preserve">Нестеров А.Л. Проектирование АСУТП: Методическое пособие. Книга 2. – СПб.: </w:t>
      </w:r>
      <w:proofErr w:type="gramStart"/>
      <w:r w:rsidR="007C7C71" w:rsidRPr="00A3020E">
        <w:rPr>
          <w:rFonts w:ascii="Times New Roman" w:hAnsi="Times New Roman"/>
          <w:sz w:val="24"/>
          <w:szCs w:val="24"/>
        </w:rPr>
        <w:t>Издатель-ство</w:t>
      </w:r>
      <w:proofErr w:type="gramEnd"/>
      <w:r w:rsidR="007C7C71" w:rsidRPr="00A3020E">
        <w:rPr>
          <w:rFonts w:ascii="Times New Roman" w:hAnsi="Times New Roman"/>
          <w:sz w:val="24"/>
          <w:szCs w:val="24"/>
        </w:rPr>
        <w:t xml:space="preserve"> ДЕАН, – 2009. – 944 с</w:t>
      </w:r>
      <w:r w:rsidR="007C7C71">
        <w:rPr>
          <w:rFonts w:ascii="Times New Roman" w:hAnsi="Times New Roman"/>
          <w:sz w:val="24"/>
          <w:szCs w:val="24"/>
        </w:rPr>
        <w:t>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0029</w:t>
      </w:r>
    </w:p>
    <w:p w:rsidR="000F321C" w:rsidRPr="004C73DA" w:rsidRDefault="000F321C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D3BB2" w:rsidRPr="004C73DA"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  <w:t>Сигналдарды өңдеудің спектрлік әдістері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3DA">
        <w:rPr>
          <w:rStyle w:val="a4"/>
          <w:rFonts w:ascii="Times New Roman" w:hAnsi="Times New Roman" w:cs="Times New Roman"/>
          <w:i w:val="0"/>
          <w:sz w:val="24"/>
          <w:szCs w:val="24"/>
        </w:rPr>
        <w:t>{</w:t>
      </w:r>
      <w:r w:rsidR="000F321C" w:rsidRPr="004C73DA">
        <w:rPr>
          <w:rStyle w:val="a4"/>
          <w:rFonts w:ascii="Times New Roman" w:hAnsi="Times New Roman" w:cs="Times New Roman"/>
          <w:i w:val="0"/>
          <w:sz w:val="24"/>
          <w:szCs w:val="24"/>
        </w:rPr>
        <w:t>Источник</w:t>
      </w:r>
      <w:r w:rsidRPr="004C73DA">
        <w:rPr>
          <w:rStyle w:val="a4"/>
          <w:rFonts w:ascii="Times New Roman" w:hAnsi="Times New Roman" w:cs="Times New Roman"/>
          <w:i w:val="0"/>
          <w:sz w:val="24"/>
          <w:szCs w:val="24"/>
        </w:rPr>
        <w:t>}=</w:t>
      </w:r>
      <w:r w:rsidR="000F321C" w:rsidRPr="004C73D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0030</w:t>
      </w:r>
    </w:p>
    <w:p w:rsidR="000F321C" w:rsidRPr="004C73DA" w:rsidRDefault="00F223EB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223EB"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  <w:t>Берілген хабарламалардағы ақпараттың саны мен көлемі ұғымындағы айырмашылықтар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Л.Ф. Куликовский, В.В. Мотов. Теоретические основы информационных процессов. – М.: Высшая школа, 1987. – 248с.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0031</w:t>
      </w:r>
    </w:p>
    <w:p w:rsidR="009C599E" w:rsidRDefault="009C599E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</w:pPr>
      <w:r w:rsidRPr="009C599E"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  <w:t>Байланыс арналарының математикалық үлгісі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А.Г. Зюго и др. Теория передачи сигналов. – М. Радио и связь, 1980. – 304 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0032</w:t>
      </w:r>
    </w:p>
    <w:p w:rsidR="000F321C" w:rsidRPr="004C73DA" w:rsidRDefault="002C2E7F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  <w:t>Тез өзгеретін сигналдарды өңдеудің негізгі міндеттері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 xml:space="preserve"> Назаров А.В.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0F321C" w:rsidRPr="004C73DA">
        <w:rPr>
          <w:rFonts w:eastAsia="Times New Roman"/>
          <w:sz w:val="24"/>
          <w:szCs w:val="24"/>
          <w:lang w:eastAsia="ko-KR"/>
        </w:rPr>
        <w:t>. С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0F321C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0F321C" w:rsidRPr="004C73DA">
        <w:rPr>
          <w:rFonts w:eastAsia="Times New Roman"/>
          <w:sz w:val="24"/>
          <w:szCs w:val="24"/>
          <w:lang w:eastAsia="ko-KR"/>
        </w:rPr>
        <w:t>.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0F321C" w:rsidRPr="004C73DA">
        <w:rPr>
          <w:rFonts w:eastAsia="Times New Roman"/>
          <w:sz w:val="24"/>
          <w:szCs w:val="24"/>
          <w:lang w:eastAsia="ko-KR"/>
        </w:rPr>
        <w:t>, 20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07</w:t>
      </w:r>
      <w:r w:rsidR="000F321C" w:rsidRPr="004C73DA">
        <w:rPr>
          <w:rFonts w:eastAsia="Times New Roman"/>
          <w:sz w:val="24"/>
          <w:szCs w:val="24"/>
          <w:lang w:eastAsia="ko-KR"/>
        </w:rPr>
        <w:t>.–</w:t>
      </w:r>
      <w:r w:rsidR="000F321C" w:rsidRPr="004C73DA">
        <w:rPr>
          <w:rFonts w:eastAsia="Times New Roman"/>
          <w:sz w:val="24"/>
          <w:szCs w:val="24"/>
          <w:lang w:val="ru-RU" w:eastAsia="ko-KR"/>
        </w:rPr>
        <w:t>667</w:t>
      </w:r>
      <w:r w:rsidR="000F321C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0033</w:t>
      </w:r>
    </w:p>
    <w:p w:rsidR="000F321C" w:rsidRPr="004C73DA" w:rsidRDefault="002C2E7F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Деректерді оперативт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  <w:lang w:val="kk-KZ"/>
        </w:rPr>
        <w:t>і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өңдеу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0034</w:t>
      </w:r>
    </w:p>
    <w:p w:rsidR="000F321C" w:rsidRPr="004C73DA" w:rsidRDefault="00EC121C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ko-KR"/>
        </w:rPr>
        <w:t>Жіберілетін хабар көлемін азайту проблемасы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lastRenderedPageBreak/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Л.Ф. Куликовский, В.В. Мотов. Теоретические основы информационных процессов. – М.: Высшая школа, 1987. – 248с.</w:t>
      </w:r>
    </w:p>
    <w:p w:rsidR="000F321C" w:rsidRPr="004C73DA" w:rsidRDefault="000F321C" w:rsidP="004C73DA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0035</w:t>
      </w:r>
    </w:p>
    <w:p w:rsidR="000F321C" w:rsidRPr="004C73DA" w:rsidRDefault="00EC121C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ko-KR"/>
        </w:rPr>
        <w:t>Сүзу әдісіне негізделген спектр талдағыштары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4C73DA" w:rsidRDefault="004C73DA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0036</w:t>
      </w:r>
    </w:p>
    <w:p w:rsidR="000F321C" w:rsidRPr="004C73DA" w:rsidRDefault="009C599E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  <w:lang w:val="kk-KZ"/>
        </w:rPr>
        <w:t>Спектрді қатар талдаудың ерекшеліктері мен айырмашылықтары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Скляр Б. Цифровая связь. Теоретические основы и практическое использование. – Изд. 3-е, испр. - М: Издательский дом Вильямс, 2015. - 1104 с.</w:t>
      </w:r>
    </w:p>
    <w:p w:rsidR="00DB0626" w:rsidRDefault="00DB0626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0037</w:t>
      </w:r>
    </w:p>
    <w:p w:rsidR="000F321C" w:rsidRPr="004C73DA" w:rsidRDefault="00DD6C4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6C45">
        <w:rPr>
          <w:rFonts w:ascii="Times New Roman" w:hAnsi="Times New Roman" w:cs="Times New Roman"/>
          <w:sz w:val="24"/>
          <w:szCs w:val="24"/>
          <w:lang w:val="kk-KZ"/>
        </w:rPr>
        <w:t xml:space="preserve">Спектрді </w:t>
      </w:r>
      <w:r w:rsidRPr="004C73DA">
        <w:rPr>
          <w:rFonts w:ascii="Times New Roman" w:hAnsi="Times New Roman" w:cs="Times New Roman"/>
          <w:sz w:val="24"/>
          <w:szCs w:val="24"/>
          <w:lang w:val="kk-KZ"/>
        </w:rPr>
        <w:t>тізбекті</w:t>
      </w:r>
      <w:r w:rsidRPr="00DD6C45">
        <w:rPr>
          <w:rFonts w:ascii="Times New Roman" w:hAnsi="Times New Roman" w:cs="Times New Roman"/>
          <w:sz w:val="24"/>
          <w:szCs w:val="24"/>
          <w:lang w:val="kk-KZ"/>
        </w:rPr>
        <w:t xml:space="preserve"> талдаудың ерекшеліктері мен ерекшеліктері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Default="00726F97" w:rsidP="004C73DA">
      <w:pPr>
        <w:pStyle w:val="a3"/>
        <w:spacing w:line="240" w:lineRule="auto"/>
        <w:ind w:left="284"/>
        <w:jc w:val="both"/>
        <w:rPr>
          <w:rStyle w:val="a5"/>
          <w:rFonts w:ascii="Times New Roman" w:hAnsi="Times New Roman" w:cs="Times New Roman"/>
          <w:b w:val="0"/>
          <w:iCs/>
          <w:sz w:val="24"/>
          <w:szCs w:val="24"/>
          <w:lang w:val="kk-KZ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Скляр Б. Цифровая связь. Теоретические основы и практическое использование. – Изд. 3-е, испр. - М: Издательский дом Вильямс, 2015. - 1104 с</w:t>
      </w:r>
      <w:proofErr w:type="gramStart"/>
      <w:r w:rsidR="00DB0626" w:rsidRPr="00A40C2C">
        <w:rPr>
          <w:rFonts w:ascii="Times New Roman" w:hAnsi="Times New Roman" w:cs="Times New Roman"/>
          <w:sz w:val="24"/>
          <w:szCs w:val="24"/>
        </w:rPr>
        <w:t>.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.</w:t>
      </w:r>
      <w:proofErr w:type="gramEnd"/>
    </w:p>
    <w:p w:rsidR="00C514A2" w:rsidRPr="00C514A2" w:rsidRDefault="00C514A2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5905" w:rsidRPr="00D81662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662">
        <w:rPr>
          <w:rFonts w:ascii="Times New Roman" w:hAnsi="Times New Roman" w:cs="Times New Roman"/>
          <w:sz w:val="24"/>
          <w:szCs w:val="24"/>
          <w:lang w:val="kk-KZ"/>
        </w:rPr>
        <w:t>### 0038</w:t>
      </w:r>
    </w:p>
    <w:p w:rsidR="000F321C" w:rsidRPr="00D81662" w:rsidRDefault="00EA1253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Спектрді</w:t>
      </w:r>
      <w:r w:rsidRPr="00EA1253">
        <w:rPr>
          <w:rFonts w:ascii="Times New Roman" w:hAnsi="Times New Roman" w:cs="Times New Roman"/>
          <w:sz w:val="24"/>
          <w:szCs w:val="24"/>
          <w:lang w:val="kk-KZ"/>
        </w:rPr>
        <w:t xml:space="preserve"> құрамдастырылған талдауының ерекшеліктері мен айырмашылықтары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Скляр Б. Цифровая связь. Теоретические основы и практическое использование. – Изд. 3-е, испр. - М: Издательский дом Вильямс, 2015. - 1104 с</w:t>
      </w:r>
      <w:proofErr w:type="gramStart"/>
      <w:r w:rsidR="00DB0626" w:rsidRPr="00A40C2C">
        <w:rPr>
          <w:rFonts w:ascii="Times New Roman" w:hAnsi="Times New Roman" w:cs="Times New Roman"/>
          <w:sz w:val="24"/>
          <w:szCs w:val="24"/>
        </w:rPr>
        <w:t>.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.</w:t>
      </w:r>
      <w:proofErr w:type="gramEnd"/>
    </w:p>
    <w:p w:rsidR="000F321C" w:rsidRPr="004C73DA" w:rsidRDefault="000F321C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0039</w:t>
      </w:r>
    </w:p>
    <w:p w:rsidR="000F321C" w:rsidRPr="004C73DA" w:rsidRDefault="00B87D5B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7D5B">
        <w:rPr>
          <w:rFonts w:ascii="Times New Roman" w:hAnsi="Times New Roman" w:cs="Times New Roman"/>
          <w:sz w:val="24"/>
          <w:szCs w:val="24"/>
          <w:lang w:val="kk-KZ"/>
        </w:rPr>
        <w:t>Белгілі бір бұйым түрі бойынша жинақталған деректерді алу мақсатында синусоидалды тез өзгеретін сигналдарды жедел өңдеу қағидаты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Скляр Б. Цифровая связь. Теоретические основы и практическое использование. – Изд. 3-е, испр. - М: Издательский дом Вильямс, 2015. - 1104 с</w:t>
      </w:r>
      <w:proofErr w:type="gramStart"/>
      <w:r w:rsidR="00DB0626" w:rsidRPr="00A40C2C">
        <w:rPr>
          <w:rFonts w:ascii="Times New Roman" w:hAnsi="Times New Roman" w:cs="Times New Roman"/>
          <w:sz w:val="24"/>
          <w:szCs w:val="24"/>
        </w:rPr>
        <w:t>.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.</w:t>
      </w:r>
      <w:proofErr w:type="gramEnd"/>
    </w:p>
    <w:p w:rsidR="00C65CF9" w:rsidRDefault="00C65CF9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0040</w:t>
      </w:r>
    </w:p>
    <w:p w:rsidR="000F321C" w:rsidRPr="004C73DA" w:rsidRDefault="00EC121C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Тез өзгеретін сигналдарды ұсыну тәсілдері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Скляр Б. Цифровая связь. Теоретические основы и практическое использование. – Изд. 3-е, испр. - М: Издательский дом Вильямс, 2015. - 1104 с</w:t>
      </w:r>
      <w:proofErr w:type="gramStart"/>
      <w:r w:rsidR="00DB0626" w:rsidRPr="00A40C2C">
        <w:rPr>
          <w:rFonts w:ascii="Times New Roman" w:hAnsi="Times New Roman" w:cs="Times New Roman"/>
          <w:sz w:val="24"/>
          <w:szCs w:val="24"/>
        </w:rPr>
        <w:t>.</w:t>
      </w:r>
      <w:r w:rsidR="000F321C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.</w:t>
      </w:r>
      <w:proofErr w:type="gramEnd"/>
    </w:p>
    <w:p w:rsidR="000F321C" w:rsidRPr="004C73DA" w:rsidRDefault="000F321C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0041</w:t>
      </w:r>
    </w:p>
    <w:p w:rsidR="000F321C" w:rsidRPr="004C73DA" w:rsidRDefault="007C0D12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0D12">
        <w:rPr>
          <w:rFonts w:ascii="Times New Roman" w:hAnsi="Times New Roman" w:cs="Times New Roman"/>
          <w:sz w:val="24"/>
          <w:szCs w:val="24"/>
          <w:lang w:val="kk-KZ"/>
        </w:rPr>
        <w:t>Деректерді жинау мен өңдеудің борттық жүйелерінде сигналдарды өңдеу кезінде Котельников теоремасын қолдану ерекшеліктері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А.Г. Зюго и др. Теория передачи сигналов. – М. Радио и связь, 1980. – 304 с.</w:t>
      </w:r>
    </w:p>
    <w:p w:rsidR="00C65CF9" w:rsidRDefault="00C65CF9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0042</w:t>
      </w:r>
    </w:p>
    <w:p w:rsidR="000F321C" w:rsidRPr="004C73DA" w:rsidRDefault="000F693B" w:rsidP="004C73DA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Жіберілетін хабарлардың артықтығы</w:t>
      </w:r>
    </w:p>
    <w:p w:rsidR="0022734D" w:rsidRPr="004C73DA" w:rsidRDefault="0022734D" w:rsidP="004C73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Л.Ф. Куликовский, В.В. Мотов. Теоретические основы информационных процессов. – М.: Высшая школа, 1987. – 248с.</w:t>
      </w:r>
    </w:p>
    <w:p w:rsidR="00C65CF9" w:rsidRDefault="00C65CF9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>### 0043</w:t>
      </w:r>
    </w:p>
    <w:p w:rsidR="000F321C" w:rsidRPr="004C73DA" w:rsidRDefault="000F321C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0F693B" w:rsidRPr="004C73DA">
        <w:rPr>
          <w:rFonts w:ascii="Times New Roman" w:hAnsi="Times New Roman" w:cs="Times New Roman"/>
          <w:sz w:val="24"/>
          <w:szCs w:val="24"/>
          <w:lang w:val="kk-KZ"/>
        </w:rPr>
        <w:t>Ақпараттың белгісіздігі, сигналдардың энтропиясы</w:t>
      </w:r>
    </w:p>
    <w:p w:rsidR="0022734D" w:rsidRPr="004C73DA" w:rsidRDefault="0022734D" w:rsidP="00C65CF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Л.Ф. Куликовский, В.В. Мотов. Теоретические основы информационных процессов. – М.: Высшая школа, 1987. – 248с.</w:t>
      </w:r>
    </w:p>
    <w:p w:rsidR="00C65CF9" w:rsidRDefault="00C65CF9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0044</w:t>
      </w:r>
    </w:p>
    <w:p w:rsidR="000F321C" w:rsidRPr="004C73DA" w:rsidRDefault="000F693B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Сигналдарды модуляциялау. Үздіксіз модуляция түрлері</w:t>
      </w:r>
    </w:p>
    <w:p w:rsidR="0022734D" w:rsidRPr="004C73DA" w:rsidRDefault="0022734D" w:rsidP="00C65CF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Л.Ф. Куликовский, В.В. Мотов. Теоретические основы информационных процессов. – М.: Высшая школа, 1987. – 248с.</w:t>
      </w:r>
    </w:p>
    <w:p w:rsidR="00C65CF9" w:rsidRDefault="00C65CF9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0045</w:t>
      </w:r>
    </w:p>
    <w:p w:rsidR="000F321C" w:rsidRPr="004C73DA" w:rsidRDefault="000F321C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1742D6" w:rsidRPr="004C73DA">
        <w:rPr>
          <w:rFonts w:ascii="Times New Roman" w:hAnsi="Times New Roman" w:cs="Times New Roman"/>
          <w:sz w:val="24"/>
          <w:szCs w:val="24"/>
          <w:lang w:val="kk-KZ"/>
        </w:rPr>
        <w:t>Хабарларды кодтаудың бөгеул орнықтылық әдістері</w:t>
      </w:r>
    </w:p>
    <w:p w:rsidR="00CD4B40" w:rsidRPr="004C73DA" w:rsidRDefault="00CD4B40" w:rsidP="00C65CF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0F321C" w:rsidRPr="004C73DA" w:rsidRDefault="00726F97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}=</w:t>
      </w:r>
      <w:r w:rsidR="000F321C" w:rsidRPr="004C73DA">
        <w:rPr>
          <w:rFonts w:ascii="Times New Roman" w:hAnsi="Times New Roman" w:cs="Times New Roman"/>
          <w:bCs/>
          <w:spacing w:val="-3"/>
          <w:sz w:val="24"/>
          <w:szCs w:val="24"/>
        </w:rPr>
        <w:t>А.Г. Зюго и др. Теория передачи сигналов. – М. Радио и связь, 1980. – 304 с.</w:t>
      </w:r>
    </w:p>
    <w:p w:rsidR="00C65CF9" w:rsidRDefault="00C65CF9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5905" w:rsidRPr="004C73DA" w:rsidRDefault="00295905" w:rsidP="00C65CF9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0046</w:t>
      </w:r>
    </w:p>
    <w:p w:rsidR="003F738B" w:rsidRPr="004C73DA" w:rsidRDefault="003F738B" w:rsidP="00C65CF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73DA">
        <w:rPr>
          <w:rFonts w:ascii="Times New Roman" w:hAnsi="Times New Roman" w:cs="Times New Roman"/>
          <w:sz w:val="24"/>
          <w:szCs w:val="24"/>
          <w:lang w:eastAsia="ru-RU"/>
        </w:rPr>
        <w:t>Цифрлық деректерді өңдеу жүйесі объектілерінің классификациясы</w:t>
      </w:r>
    </w:p>
    <w:p w:rsidR="003F738B" w:rsidRPr="004C73DA" w:rsidRDefault="003F738B" w:rsidP="00C65CF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3F738B" w:rsidRPr="004C73DA" w:rsidRDefault="003F738B" w:rsidP="00C65CF9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</w:rPr>
        <w:t>Ю.В.Штапенкова разработка алгоритма обработки измерительных потоков Научная сессия МИФИ-2007. Том 17</w:t>
      </w:r>
    </w:p>
    <w:p w:rsidR="003F738B" w:rsidRPr="004C73DA" w:rsidRDefault="003F738B" w:rsidP="003F738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38B" w:rsidRPr="004C73DA" w:rsidRDefault="003F738B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0047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өңдеу туралы жалпы ақпарат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3F738B" w:rsidRPr="004C73DA" w:rsidRDefault="003F738B" w:rsidP="00C65CF9">
      <w:pPr>
        <w:pStyle w:val="a6"/>
        <w:ind w:left="142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Новожилов О.П. Информатика  </w:t>
      </w:r>
      <w:r w:rsidRPr="004C73DA">
        <w:rPr>
          <w:rFonts w:ascii="Times New Roman" w:hAnsi="Times New Roman" w:cs="Times New Roman"/>
          <w:sz w:val="24"/>
          <w:szCs w:val="24"/>
        </w:rPr>
        <w:t>– М. Радио и связь, 2014. – 412 с.</w:t>
      </w:r>
    </w:p>
    <w:p w:rsidR="00C65CF9" w:rsidRDefault="00C65CF9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F738B" w:rsidRPr="004C73DA" w:rsidRDefault="003F738B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0048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өңдеу ерекшеліктері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3F738B" w:rsidRPr="004C73DA" w:rsidRDefault="003F738B" w:rsidP="00C65CF9">
      <w:pPr>
        <w:pStyle w:val="a6"/>
        <w:ind w:left="142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Котов О.М., Котова Е.Н., Верхозин А.М. Основы представления и обработки данных в цифровых системах Екатеринбург: Уральский федеральный университет -2020.- 208с</w:t>
      </w:r>
    </w:p>
    <w:p w:rsidR="00C65CF9" w:rsidRDefault="00C65CF9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F738B" w:rsidRPr="004C73DA" w:rsidRDefault="003F738B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0049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Автоматтандыру жүйелерінің сенімділігі туралы түсінік</w:t>
      </w:r>
    </w:p>
    <w:p w:rsidR="003F738B" w:rsidRPr="004C73DA" w:rsidRDefault="003F738B" w:rsidP="00C65CF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3F738B" w:rsidRPr="004C73DA" w:rsidRDefault="003F738B" w:rsidP="00C65CF9">
      <w:pPr>
        <w:pStyle w:val="a6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4C73D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lang w:eastAsia="ru-RU"/>
        </w:rPr>
        <w:t>Надежность  АСУ. Учеб. пособие для ВУЗов. / под ред. Я.А. Хетагурова. – М.: Высшая школа, 1979.</w:t>
      </w:r>
    </w:p>
    <w:p w:rsidR="00C65CF9" w:rsidRDefault="00C65CF9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F738B" w:rsidRPr="004C73DA" w:rsidRDefault="003F738B" w:rsidP="00C65CF9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0050</w:t>
      </w:r>
    </w:p>
    <w:p w:rsidR="003F738B" w:rsidRPr="004C73DA" w:rsidRDefault="00B62929" w:rsidP="00C65CF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292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Техникалық объектілерді, технологиялық және өндірістік процестерді автоматтандыру және басқару құралдары мен жүйелерінің дамуының негізгі кезеңдері мен үрдістері</w:t>
      </w:r>
      <w:r w:rsidR="003F738B" w:rsidRPr="004C73DA">
        <w:rPr>
          <w:rFonts w:ascii="Times New Roman" w:hAnsi="Times New Roman" w:cs="Times New Roman"/>
          <w:sz w:val="24"/>
          <w:szCs w:val="24"/>
        </w:rPr>
        <w:t>{Блок}=1</w:t>
      </w:r>
    </w:p>
    <w:p w:rsidR="00875988" w:rsidRDefault="00875988" w:rsidP="00875988">
      <w:pPr>
        <w:pStyle w:val="a6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F73158">
        <w:rPr>
          <w:rFonts w:ascii="Times New Roman" w:hAnsi="Times New Roman" w:cs="Times New Roman"/>
          <w:sz w:val="24"/>
          <w:szCs w:val="24"/>
          <w:lang w:eastAsia="ru-RU"/>
        </w:rPr>
        <w:t>Олссон Г. Цифровые системы автоматизации и управления. – М.: Энергоатомиздат, 1989</w:t>
      </w:r>
    </w:p>
    <w:p w:rsidR="00B62929" w:rsidRDefault="00B62929" w:rsidP="00875988">
      <w:pPr>
        <w:pStyle w:val="a6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2929" w:rsidRPr="00F10BD9" w:rsidRDefault="00B62929" w:rsidP="00B62929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0BD9">
        <w:rPr>
          <w:rFonts w:ascii="Times New Roman" w:hAnsi="Times New Roman" w:cs="Times New Roman"/>
          <w:sz w:val="24"/>
          <w:szCs w:val="24"/>
          <w:shd w:val="clear" w:color="auto" w:fill="FFFFFF"/>
        </w:rPr>
        <w:t>###0051</w:t>
      </w:r>
    </w:p>
    <w:p w:rsidR="00B62929" w:rsidRPr="00F10BD9" w:rsidRDefault="00B62929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Кездейсоқ процестің бастапқы момент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тік</w:t>
      </w:r>
      <w:r w:rsidRPr="00F10BD9">
        <w:rPr>
          <w:rFonts w:ascii="Times New Roman" w:eastAsiaTheme="minorEastAsia" w:hAnsi="Times New Roman" w:cs="Times New Roman"/>
          <w:sz w:val="24"/>
          <w:szCs w:val="24"/>
        </w:rPr>
        <w:t xml:space="preserve"> функциялары</w:t>
      </w:r>
    </w:p>
    <w:p w:rsidR="00B62929" w:rsidRPr="00AB2E6C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lastRenderedPageBreak/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Дмитриев В.И. Прикладная теория информации. - М.:Высшая школа, 2001. - 320 с</w:t>
      </w:r>
      <w:proofErr w:type="gramStart"/>
      <w:r w:rsidR="00DB0626" w:rsidRPr="00A40C2C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proofErr w:type="gramEnd"/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B62929" w:rsidRPr="00CC4772" w:rsidRDefault="00B62929" w:rsidP="00B62929">
      <w:pPr>
        <w:pStyle w:val="a3"/>
        <w:spacing w:after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C4772">
        <w:rPr>
          <w:rFonts w:ascii="Times New Roman" w:hAnsi="Times New Roman" w:cs="Times New Roman"/>
          <w:sz w:val="24"/>
          <w:szCs w:val="24"/>
        </w:rPr>
        <w:t>###0052</w:t>
      </w:r>
    </w:p>
    <w:p w:rsidR="00B62929" w:rsidRDefault="00B62929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Нақты өлшенетін процестердің стохастикалық моделінің сипаттамалары</w:t>
      </w:r>
    </w:p>
    <w:p w:rsidR="00B62929" w:rsidRPr="00AB2E6C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Дмитриев В.И. Прикладная теория информации. - М.:Высшая школа, 2001. - 320 с</w:t>
      </w:r>
      <w:proofErr w:type="gramStart"/>
      <w:r w:rsidR="00DB0626" w:rsidRPr="00A40C2C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proofErr w:type="gramEnd"/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E61283">
        <w:rPr>
          <w:rFonts w:ascii="Times New Roman" w:eastAsiaTheme="minorEastAsia" w:hAnsi="Times New Roman" w:cs="Times New Roman"/>
          <w:color w:val="FF0000"/>
          <w:sz w:val="24"/>
          <w:szCs w:val="24"/>
        </w:rPr>
        <w:t>###0053</w:t>
      </w:r>
    </w:p>
    <w:p w:rsidR="00B62929" w:rsidRPr="00E61283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D585C">
        <w:rPr>
          <w:rFonts w:ascii="Times New Roman" w:hAnsi="Times New Roman"/>
          <w:color w:val="FF0000"/>
          <w:sz w:val="24"/>
          <w:szCs w:val="24"/>
        </w:rPr>
        <w:t>Автоматтандыру жобасын әзірлеу кезінде құрылымдық автоматтандыру схемалары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н</w:t>
      </w:r>
      <w:r w:rsidRPr="006D585C">
        <w:rPr>
          <w:rFonts w:ascii="Times New Roman" w:hAnsi="Times New Roman"/>
          <w:color w:val="FF0000"/>
          <w:sz w:val="24"/>
          <w:szCs w:val="24"/>
        </w:rPr>
        <w:t xml:space="preserve"> жүзеге асыр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у.</w:t>
      </w:r>
    </w:p>
    <w:p w:rsidR="00B62929" w:rsidRPr="00E61283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E61283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</w:pPr>
      <w:r w:rsidRPr="00E61283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DB0626" w:rsidRPr="00E612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8871E4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E61283">
        <w:rPr>
          <w:rFonts w:ascii="Times New Roman" w:eastAsiaTheme="minorEastAsia" w:hAnsi="Times New Roman" w:cs="Times New Roman"/>
          <w:color w:val="FF0000"/>
          <w:sz w:val="24"/>
          <w:szCs w:val="24"/>
        </w:rPr>
        <w:t>###0054</w:t>
      </w:r>
    </w:p>
    <w:p w:rsidR="00B62929" w:rsidRPr="00E61283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D585C">
        <w:rPr>
          <w:rFonts w:ascii="Times New Roman" w:hAnsi="Times New Roman"/>
          <w:color w:val="FF0000"/>
          <w:sz w:val="24"/>
          <w:szCs w:val="24"/>
        </w:rPr>
        <w:t>Реттеудің әртүрлі заңдарындағы өтпелі процестердің салыстырмалы сапалық кө</w:t>
      </w:r>
      <w:proofErr w:type="gramStart"/>
      <w:r w:rsidRPr="006D585C">
        <w:rPr>
          <w:rFonts w:ascii="Times New Roman" w:hAnsi="Times New Roman"/>
          <w:color w:val="FF0000"/>
          <w:sz w:val="24"/>
          <w:szCs w:val="24"/>
        </w:rPr>
        <w:t>р</w:t>
      </w:r>
      <w:proofErr w:type="gramEnd"/>
      <w:r w:rsidRPr="006D585C">
        <w:rPr>
          <w:rFonts w:ascii="Times New Roman" w:hAnsi="Times New Roman"/>
          <w:color w:val="FF0000"/>
          <w:sz w:val="24"/>
          <w:szCs w:val="24"/>
        </w:rPr>
        <w:t>інісі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B62929" w:rsidRPr="00E61283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E61283" w:rsidRDefault="00B62929" w:rsidP="00B6292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</w:rPr>
        <w:t>Основы автоматического регулирования и управления. Под. Ред. В.М. Пономарева и А.П. Литвинова М.ВШ. 20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  <w:lang w:val="kk-KZ"/>
        </w:rPr>
        <w:t>16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</w:rPr>
        <w:t>. 439с., Юревич Е.И. Теория автоматического регулирования. «Наука». 2016. 375 стр.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7C7C71" w:rsidRPr="00D94C8E">
        <w:rPr>
          <w:rFonts w:ascii="Times New Roman" w:hAnsi="Times New Roman"/>
          <w:sz w:val="24"/>
          <w:szCs w:val="24"/>
        </w:rPr>
        <w:t>Дорф Р., Бишоп Р. Современные системы управления. М.: Лаборатория Базовых Знаний, 2002. 871с.</w:t>
      </w: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E61283">
        <w:rPr>
          <w:rFonts w:ascii="Times New Roman" w:eastAsiaTheme="minorEastAsia" w:hAnsi="Times New Roman" w:cs="Times New Roman"/>
          <w:color w:val="FF0000"/>
          <w:sz w:val="24"/>
          <w:szCs w:val="24"/>
        </w:rPr>
        <w:t>###0055</w:t>
      </w:r>
    </w:p>
    <w:p w:rsidR="00B62929" w:rsidRPr="00E61283" w:rsidRDefault="003E0D54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D585C">
        <w:rPr>
          <w:rFonts w:ascii="Times New Roman" w:hAnsi="Times New Roman"/>
          <w:color w:val="FF0000"/>
          <w:sz w:val="24"/>
          <w:szCs w:val="24"/>
        </w:rPr>
        <w:t xml:space="preserve">Басқару объектілерінің </w:t>
      </w:r>
      <w:proofErr w:type="gramStart"/>
      <w:r w:rsidRPr="006D585C">
        <w:rPr>
          <w:rFonts w:ascii="Times New Roman" w:hAnsi="Times New Roman"/>
          <w:color w:val="FF0000"/>
          <w:sz w:val="24"/>
          <w:szCs w:val="24"/>
        </w:rPr>
        <w:t>жиіл</w:t>
      </w:r>
      <w:proofErr w:type="gramEnd"/>
      <w:r w:rsidRPr="006D585C">
        <w:rPr>
          <w:rFonts w:ascii="Times New Roman" w:hAnsi="Times New Roman"/>
          <w:color w:val="FF0000"/>
          <w:sz w:val="24"/>
          <w:szCs w:val="24"/>
        </w:rPr>
        <w:t>ік сипаттамалары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B62929" w:rsidRPr="00E61283" w:rsidRDefault="00B62929" w:rsidP="00B62929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E61283" w:rsidRDefault="00B62929" w:rsidP="007C7C71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</w:rPr>
        <w:t>Основы автоматического регулирования и управления. Под. Ред. В.М. Пономарева и А.П. Литвинова М.ВШ. 20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  <w:lang w:val="kk-KZ"/>
        </w:rPr>
        <w:t>16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</w:rPr>
        <w:t>. 439с., Юревич Е.И. Теория автоматического регулирования. «Наука». 2016. 375 стр.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7C7C71" w:rsidRPr="00D94C8E">
        <w:rPr>
          <w:rFonts w:ascii="Times New Roman" w:hAnsi="Times New Roman"/>
          <w:sz w:val="24"/>
          <w:szCs w:val="24"/>
        </w:rPr>
        <w:t>Дорф Р., Бишоп Р. Современные системы управления. М.: Лаборатория Базовых Знаний, 2002. 871с.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CC4772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CC4772">
        <w:rPr>
          <w:rFonts w:ascii="Times New Roman" w:eastAsiaTheme="minorEastAsia" w:hAnsi="Times New Roman" w:cs="Times New Roman"/>
          <w:sz w:val="24"/>
          <w:szCs w:val="24"/>
        </w:rPr>
        <w:t>###0056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Тұрақты амплитудасы мен жиілігі бар гармоникалық процесс</w:t>
      </w:r>
    </w:p>
    <w:p w:rsidR="00B62929" w:rsidRDefault="00B62929" w:rsidP="00B62929">
      <w:pPr>
        <w:pStyle w:val="a3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{Источник}=Л.Ф. Куликовский, В.В. Мотов. Теоретические основы информационных процессов. – М.: Высшая школа, 1987. – 248с.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CC4772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CC4772">
        <w:rPr>
          <w:rFonts w:ascii="Times New Roman" w:eastAsiaTheme="minorEastAsia" w:hAnsi="Times New Roman" w:cs="Times New Roman"/>
          <w:sz w:val="24"/>
          <w:szCs w:val="24"/>
        </w:rPr>
        <w:t>###0057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 xml:space="preserve">Кездейсоқ процестің корреляция уақыты (корреляция аралығы) </w:t>
      </w:r>
    </w:p>
    <w:p w:rsidR="00B62929" w:rsidRDefault="00B62929" w:rsidP="00B6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E50DC0">
        <w:rPr>
          <w:rFonts w:ascii="Times New Roman" w:hAnsi="Times New Roman" w:cs="Times New Roman"/>
          <w:sz w:val="24"/>
          <w:szCs w:val="24"/>
        </w:rPr>
        <w:t xml:space="preserve">А.А. Мальцев, И.В. Артюхин, О.В. Болховская, Е.А. Домбровский, А.В. Клюев, А.Г. Флаксман.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0DC0">
        <w:rPr>
          <w:rFonts w:ascii="Times New Roman" w:hAnsi="Times New Roman" w:cs="Times New Roman"/>
          <w:sz w:val="24"/>
          <w:szCs w:val="24"/>
        </w:rPr>
        <w:t xml:space="preserve">сновы теории случайных процессов для радиофизиков. Учебно-методические материалы для магистров и аспирантов. «Нижегородский государственный университет им. Н.И. Лобачевского».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0DC0">
        <w:rPr>
          <w:rFonts w:ascii="Times New Roman" w:hAnsi="Times New Roman" w:cs="Times New Roman"/>
          <w:sz w:val="24"/>
          <w:szCs w:val="24"/>
        </w:rPr>
        <w:t xml:space="preserve">Нижний Новгород, 2014.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50DC0">
        <w:rPr>
          <w:rFonts w:ascii="Times New Roman" w:hAnsi="Times New Roman" w:cs="Times New Roman"/>
          <w:sz w:val="24"/>
          <w:szCs w:val="24"/>
        </w:rPr>
        <w:t>78 с.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CB7D6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CB7D69">
        <w:rPr>
          <w:rFonts w:ascii="Times New Roman" w:eastAsiaTheme="minorEastAsia" w:hAnsi="Times New Roman" w:cs="Times New Roman"/>
          <w:sz w:val="24"/>
          <w:szCs w:val="24"/>
        </w:rPr>
        <w:t>###0058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Қуаттың спектрлік тығыздығы және өлшенетін процестер спектрінің тиімді ені.</w:t>
      </w:r>
    </w:p>
    <w:p w:rsidR="00B62929" w:rsidRDefault="00B62929" w:rsidP="00B62929">
      <w:pPr>
        <w:pStyle w:val="a3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lastRenderedPageBreak/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Дмитриев В.И. Прикладная теория информации. - М.:Высшая школа, 2001. - 320 с</w:t>
      </w:r>
      <w:proofErr w:type="gramStart"/>
      <w:r w:rsidR="00DB0626" w:rsidRPr="00A40C2C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proofErr w:type="gramEnd"/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CB7D6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CB7D69">
        <w:rPr>
          <w:rFonts w:ascii="Times New Roman" w:eastAsiaTheme="minorEastAsia" w:hAnsi="Times New Roman" w:cs="Times New Roman"/>
          <w:sz w:val="24"/>
          <w:szCs w:val="24"/>
        </w:rPr>
        <w:t>###0059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Өлшенетін процестердің стационарлық емес моделі.</w:t>
      </w:r>
    </w:p>
    <w:p w:rsidR="00B62929" w:rsidRDefault="00B62929" w:rsidP="00B62929">
      <w:pPr>
        <w:pStyle w:val="a3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A40C2C">
        <w:rPr>
          <w:rFonts w:ascii="Times New Roman" w:hAnsi="Times New Roman" w:cs="Times New Roman"/>
          <w:sz w:val="24"/>
          <w:szCs w:val="24"/>
        </w:rPr>
        <w:t>Дмитриев В.И. Прикладная теория информации. - М.:Высшая школа, 2001. - 320 с</w:t>
      </w:r>
      <w:proofErr w:type="gramStart"/>
      <w:r w:rsidR="00DB0626" w:rsidRPr="00A40C2C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proofErr w:type="gramEnd"/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E61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E61283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###0060</w:t>
      </w:r>
    </w:p>
    <w:p w:rsidR="00B62929" w:rsidRPr="00E61283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B81C95">
        <w:rPr>
          <w:rFonts w:ascii="Times New Roman" w:hAnsi="Times New Roman"/>
          <w:bCs/>
          <w:color w:val="FF0000"/>
          <w:sz w:val="24"/>
          <w:szCs w:val="24"/>
        </w:rPr>
        <w:t>Төменгі деңгейдегі ТП АБЖ техникалық қамтамасыз ету элементтерінің негізгі функциялары</w:t>
      </w:r>
      <w:r w:rsidR="00B62929" w:rsidRPr="00E61283">
        <w:rPr>
          <w:rFonts w:ascii="Times New Roman" w:eastAsiaTheme="minorEastAsia" w:hAnsi="Times New Roman" w:cs="Times New Roman"/>
          <w:color w:val="FF0000"/>
          <w:sz w:val="24"/>
          <w:szCs w:val="24"/>
        </w:rPr>
        <w:t>.</w:t>
      </w:r>
    </w:p>
    <w:p w:rsidR="00B62929" w:rsidRPr="00E61283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E61283" w:rsidRDefault="00B62929" w:rsidP="00B6292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283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8141A5">
        <w:rPr>
          <w:rFonts w:ascii="Times New Roman" w:hAnsi="Times New Roman" w:cs="Times New Roman"/>
          <w:color w:val="FF0000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</w:t>
      </w:r>
      <w:r w:rsidRPr="00E6128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7C7C71" w:rsidRPr="00D94C8E">
        <w:rPr>
          <w:rFonts w:ascii="Times New Roman" w:hAnsi="Times New Roman"/>
          <w:sz w:val="24"/>
          <w:szCs w:val="24"/>
        </w:rPr>
        <w:t>Андреев Е.Б., Ключников А.И., Кротов А.В., Попадько В.Е., Шарова И.Я.  Автоматизация технологических процессов добычи и подготовки нефти и газа: Учебное пособие для вузов. - М.: ООО «Недра-Бизнесцентр», 2008. - 399 с</w:t>
      </w:r>
      <w:r w:rsidR="007C7C71">
        <w:rPr>
          <w:rFonts w:ascii="Times New Roman" w:hAnsi="Times New Roman"/>
          <w:sz w:val="24"/>
          <w:szCs w:val="24"/>
        </w:rPr>
        <w:t>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B62929">
        <w:rPr>
          <w:rFonts w:ascii="Times New Roman" w:eastAsiaTheme="minorEastAsia" w:hAnsi="Times New Roman" w:cs="Times New Roman"/>
          <w:sz w:val="24"/>
          <w:szCs w:val="24"/>
        </w:rPr>
        <w:t>###0061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 xml:space="preserve">Өтпелі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процесстер</w:t>
      </w:r>
      <w:r w:rsidRPr="00F10BD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62929" w:rsidRDefault="00B62929" w:rsidP="00B62929">
      <w:pPr>
        <w:pStyle w:val="a3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420748">
        <w:rPr>
          <w:rFonts w:ascii="Times New Roman" w:hAnsi="Times New Roman" w:cs="Times New Roman"/>
          <w:sz w:val="24"/>
          <w:szCs w:val="24"/>
        </w:rPr>
        <w:t>П.В. Куропаткин. Теория автоматического управления. М: Высшая школа.1973, 528с</w:t>
      </w:r>
      <w:r w:rsidRPr="00F73158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946283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946283">
        <w:rPr>
          <w:rFonts w:ascii="Times New Roman" w:eastAsiaTheme="minorEastAsia" w:hAnsi="Times New Roman" w:cs="Times New Roman"/>
          <w:sz w:val="24"/>
          <w:szCs w:val="24"/>
        </w:rPr>
        <w:t>###0062</w:t>
      </w:r>
    </w:p>
    <w:p w:rsidR="00B62929" w:rsidRPr="00946283" w:rsidRDefault="00B62929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F10BD9">
        <w:rPr>
          <w:rFonts w:ascii="Times New Roman" w:eastAsiaTheme="minorEastAsia" w:hAnsi="Times New Roman" w:cs="Times New Roman"/>
          <w:sz w:val="24"/>
          <w:szCs w:val="24"/>
        </w:rPr>
        <w:t>Дискретті есептеулермен кездейсоқ процестерді жүзеге асыруды ұсыну</w:t>
      </w:r>
      <w:r w:rsidRPr="0094628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E50DC0">
        <w:rPr>
          <w:rFonts w:ascii="Times New Roman" w:hAnsi="Times New Roman" w:cs="Times New Roman"/>
          <w:sz w:val="24"/>
          <w:szCs w:val="24"/>
        </w:rPr>
        <w:t xml:space="preserve">А.А. Мальцев, И.В. Артюхин, О.В. Болховская, Е.А. Домбровский, А.В. Клюев, А.Г. Флаксман.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0DC0">
        <w:rPr>
          <w:rFonts w:ascii="Times New Roman" w:hAnsi="Times New Roman" w:cs="Times New Roman"/>
          <w:sz w:val="24"/>
          <w:szCs w:val="24"/>
        </w:rPr>
        <w:t xml:space="preserve">сновы теории случайных процессов для радиофизиков. Учебно-методические материалы для магистров и аспирантов. «Нижегородский государственный университет им. Н.И. Лобачевского».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0DC0">
        <w:rPr>
          <w:rFonts w:ascii="Times New Roman" w:hAnsi="Times New Roman" w:cs="Times New Roman"/>
          <w:sz w:val="24"/>
          <w:szCs w:val="24"/>
        </w:rPr>
        <w:t xml:space="preserve">Нижний Новгород, 2014.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50DC0">
        <w:rPr>
          <w:rFonts w:ascii="Times New Roman" w:hAnsi="Times New Roman" w:cs="Times New Roman"/>
          <w:sz w:val="24"/>
          <w:szCs w:val="24"/>
        </w:rPr>
        <w:t>78 с.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###0063</w:t>
      </w:r>
    </w:p>
    <w:p w:rsidR="00B62929" w:rsidRPr="00F322C1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3E0D54">
        <w:rPr>
          <w:rFonts w:ascii="Times New Roman" w:hAnsi="Times New Roman" w:cs="Times New Roman"/>
          <w:bCs/>
          <w:color w:val="FF0000"/>
          <w:sz w:val="24"/>
          <w:szCs w:val="24"/>
        </w:rPr>
        <w:t>Т</w:t>
      </w:r>
      <w:r w:rsidRPr="003E0D54"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  <w:t>ехнологиялық процесті автоматтандырудағы</w:t>
      </w:r>
      <w:r w:rsidRPr="003E0D5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дискретті енгізу - шығару модульдері</w:t>
      </w:r>
      <w:r w:rsidR="00B62929"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.</w:t>
      </w:r>
    </w:p>
    <w:p w:rsidR="00B62929" w:rsidRPr="00F322C1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F322C1" w:rsidRDefault="00B62929" w:rsidP="007C7C71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7C71" w:rsidRPr="007C7C7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>.: Химия, 1985. -352с., Г.Олсон, Д.Пиани, Цифровые системы автоматизации и управления.- СПб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>Невский диалект, 2001. -557с.</w:t>
      </w:r>
      <w:r w:rsidRPr="007C7C7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###0064</w:t>
      </w:r>
    </w:p>
    <w:p w:rsidR="00B62929" w:rsidRPr="00F322C1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3E0D54">
        <w:rPr>
          <w:rFonts w:ascii="Times New Roman" w:hAnsi="Times New Roman" w:cs="Times New Roman"/>
          <w:bCs/>
          <w:color w:val="FF0000"/>
          <w:sz w:val="24"/>
          <w:szCs w:val="24"/>
        </w:rPr>
        <w:t>Өнеркәсіптік реттеу жүйелеріне қойылатын талаптар</w:t>
      </w:r>
      <w:r w:rsidR="00B62929"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.</w:t>
      </w:r>
    </w:p>
    <w:p w:rsidR="00B62929" w:rsidRPr="00F322C1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F322C1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Аристова H.И., Корнева А.А. Промышленные программно - аппаратные средства на отечественном рынке АСУ ТП. - M.: Научтехиздат, 2001. - 400 с.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7C7C71" w:rsidRPr="00A3020E">
        <w:rPr>
          <w:rFonts w:ascii="Times New Roman" w:hAnsi="Times New Roman" w:cs="Times New Roman"/>
          <w:sz w:val="24"/>
          <w:szCs w:val="24"/>
        </w:rPr>
        <w:t>Г.Олсон, Д.Пиани, Цифровые системы автоматизации и управления.- СПб</w:t>
      </w:r>
      <w:proofErr w:type="gramStart"/>
      <w:r w:rsidR="007C7C71" w:rsidRPr="00A3020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C7C71" w:rsidRPr="00A3020E">
        <w:rPr>
          <w:rFonts w:ascii="Times New Roman" w:hAnsi="Times New Roman" w:cs="Times New Roman"/>
          <w:sz w:val="24"/>
          <w:szCs w:val="24"/>
        </w:rPr>
        <w:t>Невский диалект, 2001. -557с.</w:t>
      </w: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###0065</w:t>
      </w:r>
    </w:p>
    <w:p w:rsidR="00B62929" w:rsidRPr="00F322C1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431A59">
        <w:rPr>
          <w:rFonts w:ascii="Times New Roman" w:hAnsi="Times New Roman"/>
          <w:color w:val="FF0000"/>
          <w:sz w:val="24"/>
          <w:szCs w:val="24"/>
        </w:rPr>
        <w:t>Технологиялық процестерді автоматт</w:t>
      </w:r>
      <w:r>
        <w:rPr>
          <w:rFonts w:ascii="Times New Roman" w:hAnsi="Times New Roman"/>
          <w:color w:val="FF0000"/>
          <w:sz w:val="24"/>
          <w:szCs w:val="24"/>
        </w:rPr>
        <w:t>андыру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дағы</w:t>
      </w:r>
      <w:r>
        <w:rPr>
          <w:rFonts w:ascii="Times New Roman" w:hAnsi="Times New Roman"/>
          <w:color w:val="FF0000"/>
          <w:sz w:val="24"/>
          <w:szCs w:val="24"/>
        </w:rPr>
        <w:t xml:space="preserve"> HART технологиясы.</w:t>
      </w:r>
    </w:p>
    <w:p w:rsidR="00B62929" w:rsidRPr="00F322C1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F322C1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7C71" w:rsidRPr="00D94C8E">
        <w:rPr>
          <w:rFonts w:ascii="Times New Roman" w:hAnsi="Times New Roman"/>
          <w:sz w:val="24"/>
          <w:szCs w:val="24"/>
        </w:rPr>
        <w:t>Пьявченко Т. А. Проектирование АСУТП в SCADA-системе: Учебное пособие. Таганрог: изд-во ТРТУ. 2007. – 128 с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###0066</w:t>
      </w:r>
    </w:p>
    <w:p w:rsidR="00B62929" w:rsidRPr="003E0D54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3E0D54">
        <w:rPr>
          <w:rFonts w:ascii="Times New Roman" w:hAnsi="Times New Roman" w:cs="Times New Roman"/>
          <w:color w:val="FF0000"/>
          <w:sz w:val="24"/>
          <w:szCs w:val="24"/>
        </w:rPr>
        <w:t>Контроллерлер мен бағдарламалы</w:t>
      </w:r>
      <w:proofErr w:type="gramStart"/>
      <w:r w:rsidRPr="003E0D54">
        <w:rPr>
          <w:rFonts w:ascii="Times New Roman" w:hAnsi="Times New Roman" w:cs="Times New Roman"/>
          <w:color w:val="FF0000"/>
          <w:sz w:val="24"/>
          <w:szCs w:val="24"/>
        </w:rPr>
        <w:t>қ-</w:t>
      </w:r>
      <w:proofErr w:type="gramEnd"/>
      <w:r w:rsidRPr="003E0D54">
        <w:rPr>
          <w:rFonts w:ascii="Times New Roman" w:hAnsi="Times New Roman" w:cs="Times New Roman"/>
          <w:color w:val="FF0000"/>
          <w:sz w:val="24"/>
          <w:szCs w:val="24"/>
        </w:rPr>
        <w:t>техникалық кешендердің негізгі техникалық сипаттамалары.</w:t>
      </w:r>
    </w:p>
    <w:p w:rsidR="00B62929" w:rsidRPr="00F322C1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3A7CC8" w:rsidRPr="00043617" w:rsidRDefault="00B62929" w:rsidP="003A7CC8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7C71" w:rsidRPr="00A3020E">
        <w:rPr>
          <w:rFonts w:ascii="Times New Roman" w:hAnsi="Times New Roman" w:cs="Times New Roman"/>
          <w:sz w:val="24"/>
          <w:szCs w:val="24"/>
        </w:rPr>
        <w:t>Андреев Е.Б., Попадько В.Е. Технические средства систем управления технологическими процессами нефтяной и газовой промышленности. - М.: Изд-во РГУ нефти и газа им. И.М. Губкина. - 2014. - 269 с.</w:t>
      </w:r>
      <w:r w:rsidR="007C7C71">
        <w:rPr>
          <w:rFonts w:ascii="Times New Roman" w:hAnsi="Times New Roman" w:cs="Times New Roman"/>
          <w:sz w:val="24"/>
          <w:szCs w:val="24"/>
        </w:rPr>
        <w:t xml:space="preserve">,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Аристова H.И., Корнева А.А. Промышленные программно - аппаратные средства на отечественном рынке АСУ ТП. - M.: Научтехиздат, 2001. - 400 с.</w:t>
      </w: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B62929" w:rsidRPr="00F322C1" w:rsidRDefault="00B62929" w:rsidP="00B62929">
      <w:pPr>
        <w:pStyle w:val="a3"/>
        <w:spacing w:after="16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F322C1">
        <w:rPr>
          <w:rFonts w:ascii="Times New Roman" w:eastAsiaTheme="minorEastAsia" w:hAnsi="Times New Roman" w:cs="Times New Roman"/>
          <w:color w:val="FF0000"/>
          <w:sz w:val="24"/>
          <w:szCs w:val="24"/>
        </w:rPr>
        <w:t>###0067</w:t>
      </w:r>
    </w:p>
    <w:p w:rsidR="00B62929" w:rsidRPr="00F322C1" w:rsidRDefault="003E0D54" w:rsidP="00B62929">
      <w:pPr>
        <w:pStyle w:val="a3"/>
        <w:spacing w:after="0" w:line="259" w:lineRule="auto"/>
        <w:ind w:left="426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431A59">
        <w:rPr>
          <w:rFonts w:ascii="Times New Roman" w:hAnsi="Times New Roman"/>
          <w:color w:val="FF0000"/>
          <w:sz w:val="24"/>
          <w:szCs w:val="24"/>
        </w:rPr>
        <w:t>Сусымалы заттардың шығынд</w:t>
      </w:r>
      <w:r>
        <w:rPr>
          <w:rFonts w:ascii="Times New Roman" w:hAnsi="Times New Roman"/>
          <w:color w:val="FF0000"/>
          <w:sz w:val="24"/>
          <w:szCs w:val="24"/>
        </w:rPr>
        <w:t>арын реттеудің автоматты жүйесі</w:t>
      </w:r>
      <w:proofErr w:type="gramStart"/>
      <w:r>
        <w:rPr>
          <w:rFonts w:ascii="Times New Roman" w:hAnsi="Times New Roman"/>
          <w:color w:val="FF0000"/>
          <w:sz w:val="24"/>
          <w:szCs w:val="24"/>
          <w:lang w:val="kk-KZ"/>
        </w:rPr>
        <w:t xml:space="preserve">н </w:t>
      </w:r>
      <w:r w:rsidRPr="00431A59">
        <w:rPr>
          <w:rFonts w:ascii="Times New Roman" w:hAnsi="Times New Roman"/>
          <w:color w:val="FF0000"/>
          <w:sz w:val="24"/>
          <w:szCs w:val="24"/>
        </w:rPr>
        <w:t>ж</w:t>
      </w:r>
      <w:proofErr w:type="gramEnd"/>
      <w:r w:rsidRPr="00431A59">
        <w:rPr>
          <w:rFonts w:ascii="Times New Roman" w:hAnsi="Times New Roman"/>
          <w:color w:val="FF0000"/>
          <w:sz w:val="24"/>
          <w:szCs w:val="24"/>
        </w:rPr>
        <w:t>үзеге асыр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у.</w:t>
      </w:r>
    </w:p>
    <w:p w:rsidR="00B62929" w:rsidRPr="00F322C1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{Блок}=1</w:t>
      </w:r>
    </w:p>
    <w:p w:rsidR="00B62929" w:rsidRPr="00F322C1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{Источник}=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</w:p>
    <w:p w:rsidR="00B62929" w:rsidRDefault="00B62929" w:rsidP="00B62929">
      <w:pPr>
        <w:pStyle w:val="a3"/>
        <w:spacing w:after="160" w:line="259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B62929" w:rsidRPr="00946283" w:rsidRDefault="00B62929" w:rsidP="00B62929">
      <w:pPr>
        <w:pStyle w:val="a3"/>
        <w:spacing w:after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46283">
        <w:rPr>
          <w:rFonts w:ascii="Times New Roman" w:hAnsi="Times New Roman" w:cs="Times New Roman"/>
          <w:sz w:val="24"/>
          <w:szCs w:val="24"/>
        </w:rPr>
        <w:t>###0068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Біркелкі іріктеу жиілігін анықтау және өлшенетін процестерді қалпына келтіру дәлдігі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929" w:rsidRPr="00946283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83">
        <w:rPr>
          <w:rFonts w:ascii="Times New Roman" w:hAnsi="Times New Roman" w:cs="Times New Roman"/>
          <w:sz w:val="24"/>
          <w:szCs w:val="24"/>
        </w:rPr>
        <w:t>###0069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Үздіксіз өлшенетін процесті қалпына келтіруге арналған сызықтық интерполяциялық сүзгілер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946283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62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###0070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Процесті қалпына келтіру қателігін анықтау үшін ең үлкен ауытқу көрсеткіші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946283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62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###0071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Процесті қалпына келтіру қателігін анықтауға арналған орташа квадрат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lastRenderedPageBreak/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946283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62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###0072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Процесті қалпына келтіру қателігін анықтауға арналған интегралды көрсеткіш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B2300C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###0073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Процесті қалпына келтіру қателігін анықтауға арналған ықтималдық-аймақтық көрсеткіш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B2300C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###0074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Котельников теоремасын іріктеу жиілігін анықтау үшін қолдану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Pr="00970C5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70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Дядюнов, Ю.А. Онищенко, А.И. Сенин.</w:t>
      </w:r>
      <w:r w:rsidRPr="0097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Адаптивные системы сбора и передачи аналоговой информации. Основы 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>
        <w:rPr>
          <w:rFonts w:ascii="Times New Roman" w:hAnsi="Times New Roman" w:cs="Times New Roman"/>
          <w:sz w:val="24"/>
          <w:szCs w:val="24"/>
        </w:rPr>
        <w:t>М.: Машиностроение, 1988. – 288с.</w:t>
      </w:r>
    </w:p>
    <w:p w:rsidR="00B62929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929" w:rsidRPr="00B2300C" w:rsidRDefault="00B62929" w:rsidP="00B62929">
      <w:pPr>
        <w:pStyle w:val="a3"/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###0075</w:t>
      </w:r>
    </w:p>
    <w:p w:rsidR="00B62929" w:rsidRDefault="00B62929" w:rsidP="00B62929">
      <w:pPr>
        <w:pStyle w:val="a3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B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Котельниковтың ортогоналды ыдырауының артықшылықтары</w:t>
      </w:r>
    </w:p>
    <w:p w:rsidR="00B62929" w:rsidRDefault="00B62929" w:rsidP="00B6292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{Блок}=1</w:t>
      </w:r>
    </w:p>
    <w:p w:rsidR="00B62929" w:rsidRDefault="00B62929" w:rsidP="00B629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FA">
        <w:rPr>
          <w:rFonts w:ascii="Times New Roman" w:hAnsi="Times New Roman" w:cs="Times New Roman"/>
          <w:bCs/>
          <w:spacing w:val="-3"/>
          <w:sz w:val="24"/>
          <w:szCs w:val="24"/>
        </w:rPr>
        <w:t>{Источник}=</w:t>
      </w:r>
      <w:r w:rsidR="00DB0626" w:rsidRPr="00DB0626">
        <w:rPr>
          <w:rFonts w:ascii="Times New Roman" w:hAnsi="Times New Roman" w:cs="Times New Roman"/>
          <w:sz w:val="24"/>
          <w:szCs w:val="24"/>
        </w:rPr>
        <w:t xml:space="preserve"> </w:t>
      </w:r>
      <w:r w:rsidR="00DB0626" w:rsidRPr="00970C54">
        <w:rPr>
          <w:rFonts w:ascii="Times New Roman" w:hAnsi="Times New Roman" w:cs="Times New Roman"/>
          <w:sz w:val="24"/>
          <w:szCs w:val="24"/>
        </w:rPr>
        <w:t>А.В. Зенков. Численные методы : учеб</w:t>
      </w:r>
      <w:proofErr w:type="gramStart"/>
      <w:r w:rsidR="00DB0626" w:rsidRPr="00970C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0626" w:rsidRPr="00970C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0626" w:rsidRPr="00970C5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B0626" w:rsidRPr="00970C54">
        <w:rPr>
          <w:rFonts w:ascii="Times New Roman" w:hAnsi="Times New Roman" w:cs="Times New Roman"/>
          <w:sz w:val="24"/>
          <w:szCs w:val="24"/>
        </w:rPr>
        <w:t>особие / А.В. Зенков.— Екатеринбург</w:t>
      </w:r>
      <w:proofErr w:type="gramStart"/>
      <w:r w:rsidR="00DB0626" w:rsidRPr="00970C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B0626" w:rsidRPr="00970C54">
        <w:rPr>
          <w:rFonts w:ascii="Times New Roman" w:hAnsi="Times New Roman" w:cs="Times New Roman"/>
          <w:sz w:val="24"/>
          <w:szCs w:val="24"/>
        </w:rPr>
        <w:t xml:space="preserve"> Издво Урал</w:t>
      </w:r>
      <w:proofErr w:type="gramStart"/>
      <w:r w:rsidR="00DB0626" w:rsidRPr="00970C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0626" w:rsidRPr="00970C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0626" w:rsidRPr="00970C5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DB0626" w:rsidRPr="00970C54">
        <w:rPr>
          <w:rFonts w:ascii="Times New Roman" w:hAnsi="Times New Roman" w:cs="Times New Roman"/>
          <w:sz w:val="24"/>
          <w:szCs w:val="24"/>
        </w:rPr>
        <w:t>н-та, 2016.— 124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929" w:rsidRDefault="00B62929" w:rsidP="00875988">
      <w:pPr>
        <w:pStyle w:val="a6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1011" w:rsidRDefault="00861011" w:rsidP="006C59F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5CF9" w:rsidRPr="00D81662" w:rsidRDefault="00C65CF9" w:rsidP="006C59F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662">
        <w:rPr>
          <w:rFonts w:ascii="Times New Roman" w:hAnsi="Times New Roman" w:cs="Times New Roman"/>
          <w:b/>
          <w:sz w:val="24"/>
          <w:szCs w:val="24"/>
          <w:lang w:val="kk-KZ"/>
        </w:rPr>
        <w:t>Ек</w:t>
      </w:r>
      <w:r w:rsidRPr="00D81662">
        <w:rPr>
          <w:rFonts w:ascii="Times New Roman" w:hAnsi="Times New Roman" w:cs="Times New Roman"/>
          <w:b/>
          <w:sz w:val="24"/>
          <w:szCs w:val="24"/>
        </w:rPr>
        <w:t>інші блок бойынша сұрақтар</w:t>
      </w:r>
    </w:p>
    <w:p w:rsidR="00C65CF9" w:rsidRDefault="00C65CF9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###001 </w:t>
      </w:r>
      <w:r w:rsidR="006C59F7">
        <w:rPr>
          <w:rFonts w:ascii="Times New Roman" w:hAnsi="Times New Roman" w:cs="Times New Roman"/>
          <w:sz w:val="24"/>
          <w:szCs w:val="24"/>
        </w:rPr>
        <w:t>«</w:t>
      </w:r>
      <w:r w:rsidR="006C59F7" w:rsidRPr="006C59F7">
        <w:rPr>
          <w:rFonts w:ascii="Times New Roman" w:hAnsi="Times New Roman" w:cs="Times New Roman"/>
          <w:sz w:val="24"/>
          <w:szCs w:val="24"/>
        </w:rPr>
        <w:t>П</w:t>
      </w:r>
      <w:r w:rsidR="006C59F7">
        <w:rPr>
          <w:rFonts w:ascii="Times New Roman" w:hAnsi="Times New Roman" w:cs="Times New Roman"/>
          <w:sz w:val="24"/>
          <w:szCs w:val="24"/>
        </w:rPr>
        <w:t>» және «ПИ»</w:t>
      </w:r>
      <w:r w:rsidR="006C59F7" w:rsidRPr="006C59F7">
        <w:rPr>
          <w:rFonts w:ascii="Times New Roman" w:hAnsi="Times New Roman" w:cs="Times New Roman"/>
          <w:sz w:val="24"/>
          <w:szCs w:val="24"/>
        </w:rPr>
        <w:t xml:space="preserve"> </w:t>
      </w:r>
      <w:r w:rsidR="006C59F7">
        <w:rPr>
          <w:rFonts w:ascii="Times New Roman" w:hAnsi="Times New Roman" w:cs="Times New Roman"/>
          <w:sz w:val="24"/>
          <w:szCs w:val="24"/>
        </w:rPr>
        <w:t>р</w:t>
      </w:r>
      <w:r w:rsidR="006C59F7" w:rsidRPr="006C59F7">
        <w:rPr>
          <w:rFonts w:ascii="Times New Roman" w:hAnsi="Times New Roman" w:cs="Times New Roman"/>
          <w:sz w:val="24"/>
          <w:szCs w:val="24"/>
        </w:rPr>
        <w:t>еттегіштердің мақсаты мен параметрлері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B0626" w:rsidRPr="00DB0626">
        <w:rPr>
          <w:rFonts w:ascii="Times New Roman" w:hAnsi="Times New Roman" w:cs="Times New Roman"/>
          <w:sz w:val="24"/>
          <w:szCs w:val="24"/>
        </w:rPr>
        <w:t>Теория автоматического управления. Под</w:t>
      </w:r>
      <w:proofErr w:type="gramStart"/>
      <w:r w:rsidR="00DB0626" w:rsidRPr="00DB062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B0626" w:rsidRPr="00DB0626">
        <w:rPr>
          <w:rFonts w:ascii="Times New Roman" w:hAnsi="Times New Roman" w:cs="Times New Roman"/>
          <w:sz w:val="24"/>
          <w:szCs w:val="24"/>
        </w:rPr>
        <w:t>ед. А.С. Шаталова. М: Высшая школа. 2007, 448с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6073E" w:rsidP="00E6073E">
      <w:pPr>
        <w:pStyle w:val="a9"/>
        <w:spacing w:before="0" w:beforeAutospacing="0" w:after="0" w:afterAutospacing="0"/>
        <w:ind w:left="284" w:hanging="284"/>
      </w:pPr>
      <w:r w:rsidRPr="004C73DA">
        <w:br/>
        <w:t xml:space="preserve">###002 </w:t>
      </w:r>
      <w:r w:rsidR="00D361E2" w:rsidRPr="004C73DA">
        <w:rPr>
          <w:lang w:val="kk-KZ"/>
        </w:rPr>
        <w:t>«ПИД»</w:t>
      </w:r>
      <w:r w:rsidR="00D361E2" w:rsidRPr="004C73DA">
        <w:t xml:space="preserve"> </w:t>
      </w:r>
      <w:r w:rsidR="005C045B">
        <w:t>р</w:t>
      </w:r>
      <w:r w:rsidR="005C045B" w:rsidRPr="005C045B">
        <w:t>еттегіштердің мақсаты мен параметрлері</w:t>
      </w:r>
      <w:r w:rsidRPr="004C73DA">
        <w:t xml:space="preserve">. 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B0626" w:rsidRPr="00DB0626">
        <w:rPr>
          <w:rFonts w:ascii="Times New Roman" w:hAnsi="Times New Roman" w:cs="Times New Roman"/>
          <w:sz w:val="24"/>
          <w:szCs w:val="24"/>
        </w:rPr>
        <w:t>Теория автоматического управления. Под</w:t>
      </w:r>
      <w:proofErr w:type="gramStart"/>
      <w:r w:rsidR="00DB0626" w:rsidRPr="00DB062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B0626" w:rsidRPr="00DB0626">
        <w:rPr>
          <w:rFonts w:ascii="Times New Roman" w:hAnsi="Times New Roman" w:cs="Times New Roman"/>
          <w:sz w:val="24"/>
          <w:szCs w:val="24"/>
        </w:rPr>
        <w:t>ед. А.С. Шаталова. М: Высшая школа. 2007, 448с</w:t>
      </w:r>
      <w:r w:rsidR="00DB0626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6073E" w:rsidP="00E6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###003 </w:t>
      </w:r>
      <w:r w:rsidR="00D3433B" w:rsidRPr="004C73DA">
        <w:rPr>
          <w:rFonts w:ascii="Times New Roman" w:hAnsi="Times New Roman" w:cs="Times New Roman"/>
          <w:sz w:val="24"/>
          <w:szCs w:val="24"/>
          <w:lang w:val="kk-KZ"/>
        </w:rPr>
        <w:t>«ПИД</w:t>
      </w:r>
      <w:proofErr w:type="gramStart"/>
      <w:r w:rsidR="00D3433B" w:rsidRPr="004C73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3433B" w:rsidRPr="004C73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3433B" w:rsidRPr="004C73DA">
        <w:rPr>
          <w:rFonts w:ascii="Times New Roman" w:hAnsi="Times New Roman" w:cs="Times New Roman"/>
          <w:sz w:val="24"/>
          <w:szCs w:val="24"/>
        </w:rPr>
        <w:t xml:space="preserve">реттегіштердің </w:t>
      </w:r>
      <w:r w:rsidR="000C5252" w:rsidRPr="000C5252">
        <w:rPr>
          <w:rFonts w:ascii="Times New Roman" w:hAnsi="Times New Roman" w:cs="Times New Roman"/>
          <w:sz w:val="24"/>
          <w:szCs w:val="24"/>
        </w:rPr>
        <w:t>құрылымдық схемалары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B73C3E">
        <w:rPr>
          <w:rFonts w:ascii="Times New Roman" w:hAnsi="Times New Roman" w:cs="Times New Roman"/>
          <w:sz w:val="24"/>
          <w:szCs w:val="24"/>
        </w:rPr>
        <w:t>Лазарева В.И., Мартемьянов К.В. Теория автоматического управления. М: 2014. 308 стр.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###004 </w:t>
      </w:r>
      <w:r w:rsidR="00CE4A13" w:rsidRPr="004C73DA">
        <w:rPr>
          <w:rFonts w:ascii="Times New Roman" w:hAnsi="Times New Roman" w:cs="Times New Roman"/>
          <w:sz w:val="24"/>
          <w:szCs w:val="24"/>
          <w:lang w:val="kk-KZ"/>
        </w:rPr>
        <w:t>«П</w:t>
      </w:r>
      <w:proofErr w:type="gramStart"/>
      <w:r w:rsidR="00CE4A13" w:rsidRPr="004C73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E4A13" w:rsidRPr="004C73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E4A13" w:rsidRPr="004C73DA">
        <w:rPr>
          <w:rFonts w:ascii="Times New Roman" w:hAnsi="Times New Roman" w:cs="Times New Roman"/>
          <w:sz w:val="24"/>
          <w:szCs w:val="24"/>
        </w:rPr>
        <w:t xml:space="preserve">реттегіштердің </w:t>
      </w:r>
      <w:r w:rsidR="00CE4A13" w:rsidRPr="000C5252">
        <w:rPr>
          <w:rFonts w:ascii="Times New Roman" w:hAnsi="Times New Roman" w:cs="Times New Roman"/>
          <w:sz w:val="24"/>
          <w:szCs w:val="24"/>
        </w:rPr>
        <w:t>құрылымдық схемалары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B73C3E">
        <w:rPr>
          <w:rFonts w:ascii="Times New Roman" w:hAnsi="Times New Roman" w:cs="Times New Roman"/>
          <w:sz w:val="24"/>
          <w:szCs w:val="24"/>
        </w:rPr>
        <w:t>Лазарева В.И., Мартемьянов К.В. Теория автоматического управления. М: 2014. 308 стр.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###005 </w:t>
      </w:r>
      <w:r w:rsidR="00A31CF1" w:rsidRPr="004C73DA">
        <w:rPr>
          <w:rFonts w:ascii="Times New Roman" w:hAnsi="Times New Roman" w:cs="Times New Roman"/>
          <w:sz w:val="24"/>
          <w:szCs w:val="24"/>
          <w:lang w:val="kk-KZ"/>
        </w:rPr>
        <w:t>«ПИ</w:t>
      </w:r>
      <w:proofErr w:type="gramStart"/>
      <w:r w:rsidR="00A31CF1" w:rsidRPr="004C73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31CF1" w:rsidRPr="004C73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31CF1" w:rsidRPr="004C73DA">
        <w:rPr>
          <w:rFonts w:ascii="Times New Roman" w:hAnsi="Times New Roman" w:cs="Times New Roman"/>
          <w:sz w:val="24"/>
          <w:szCs w:val="24"/>
        </w:rPr>
        <w:t xml:space="preserve">реттегіштердің </w:t>
      </w:r>
      <w:r w:rsidR="00A31CF1" w:rsidRPr="000C5252">
        <w:rPr>
          <w:rFonts w:ascii="Times New Roman" w:hAnsi="Times New Roman" w:cs="Times New Roman"/>
          <w:sz w:val="24"/>
          <w:szCs w:val="24"/>
        </w:rPr>
        <w:t>құрылымдық схемалары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B73C3E">
        <w:rPr>
          <w:rFonts w:ascii="Times New Roman" w:hAnsi="Times New Roman" w:cs="Times New Roman"/>
          <w:sz w:val="24"/>
          <w:szCs w:val="24"/>
        </w:rPr>
        <w:t>Лазарева В.И., Мартемьянов К.В. Теория автоматического управления. М: 2014. 308 стр.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###006 </w:t>
      </w:r>
      <w:r w:rsidR="00302CDD">
        <w:rPr>
          <w:rFonts w:ascii="Times New Roman" w:hAnsi="Times New Roman" w:cs="Times New Roman"/>
          <w:sz w:val="24"/>
          <w:szCs w:val="24"/>
        </w:rPr>
        <w:t>«ПИД</w:t>
      </w:r>
      <w:proofErr w:type="gramStart"/>
      <w:r w:rsidR="00302CDD">
        <w:rPr>
          <w:rFonts w:ascii="Times New Roman" w:hAnsi="Times New Roman" w:cs="Times New Roman"/>
          <w:sz w:val="24"/>
          <w:szCs w:val="24"/>
        </w:rPr>
        <w:t>»</w:t>
      </w:r>
      <w:r w:rsidR="00302CDD" w:rsidRPr="00302CDD">
        <w:rPr>
          <w:rFonts w:ascii="Times New Roman" w:hAnsi="Times New Roman" w:cs="Times New Roman"/>
          <w:sz w:val="24"/>
          <w:szCs w:val="24"/>
          <w:lang w:val="kk-KZ"/>
        </w:rPr>
        <w:t>-</w:t>
      </w:r>
      <w:proofErr w:type="gramEnd"/>
      <w:r w:rsidR="00302CDD" w:rsidRPr="00302CDD">
        <w:rPr>
          <w:rFonts w:ascii="Times New Roman" w:hAnsi="Times New Roman" w:cs="Times New Roman"/>
          <w:sz w:val="24"/>
          <w:szCs w:val="24"/>
          <w:lang w:val="kk-KZ"/>
        </w:rPr>
        <w:t>реттегішпен басқару жүйелерінің сапасын есептеу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B73C3E">
        <w:rPr>
          <w:rFonts w:ascii="Times New Roman" w:hAnsi="Times New Roman" w:cs="Times New Roman"/>
          <w:sz w:val="24"/>
          <w:szCs w:val="24"/>
        </w:rPr>
        <w:t>Лазарева В.И., Мартемьянов К.В. Теория автоматического управления. М: 2014. 308 стр.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###007 </w:t>
      </w:r>
      <w:r w:rsidR="009C697A" w:rsidRPr="009C697A">
        <w:rPr>
          <w:rFonts w:ascii="Times New Roman" w:hAnsi="Times New Roman" w:cs="Times New Roman"/>
          <w:sz w:val="24"/>
          <w:szCs w:val="24"/>
          <w:lang w:val="kk-KZ"/>
        </w:rPr>
        <w:t>П-реттегіш параметрлерін баптаудың тиімді тәсілдері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B73C3E">
        <w:rPr>
          <w:rFonts w:ascii="Times New Roman" w:hAnsi="Times New Roman" w:cs="Times New Roman"/>
          <w:sz w:val="24"/>
          <w:szCs w:val="24"/>
        </w:rPr>
        <w:t>Лазарева В.И., Мартемьянов К.В. Теория автоматического управления. М: 2014. 308 стр.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###008 </w:t>
      </w:r>
      <w:r w:rsidR="00C60161">
        <w:rPr>
          <w:rFonts w:ascii="Times New Roman" w:hAnsi="Times New Roman" w:cs="Times New Roman"/>
          <w:sz w:val="24"/>
          <w:szCs w:val="24"/>
          <w:lang w:val="kk-KZ"/>
        </w:rPr>
        <w:t>«ПИ</w:t>
      </w:r>
      <w:proofErr w:type="gramStart"/>
      <w:r w:rsidR="00C6016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60161" w:rsidRPr="00C60161">
        <w:rPr>
          <w:rFonts w:ascii="Times New Roman" w:hAnsi="Times New Roman" w:cs="Times New Roman"/>
          <w:sz w:val="24"/>
          <w:szCs w:val="24"/>
          <w:lang w:val="kk-KZ"/>
        </w:rPr>
        <w:t>-</w:t>
      </w:r>
      <w:proofErr w:type="gramEnd"/>
      <w:r w:rsidR="00C60161" w:rsidRPr="00C60161">
        <w:rPr>
          <w:rFonts w:ascii="Times New Roman" w:hAnsi="Times New Roman" w:cs="Times New Roman"/>
          <w:sz w:val="24"/>
          <w:szCs w:val="24"/>
          <w:lang w:val="kk-KZ"/>
        </w:rPr>
        <w:t>реттегіш параметрлерін баптаудың тиімді тәсілдері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Основы автоматического регулирования и управления. Под. Ред. В.М. Пономарева и А.П. Литвинова М.ВШ. 2004. 439с.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###009 </w:t>
      </w:r>
      <w:r w:rsidR="00D27405" w:rsidRPr="004C73DA">
        <w:rPr>
          <w:rFonts w:ascii="Times New Roman" w:hAnsi="Times New Roman" w:cs="Times New Roman"/>
          <w:sz w:val="24"/>
          <w:szCs w:val="24"/>
          <w:lang w:val="kk-KZ"/>
        </w:rPr>
        <w:t>«ПИД</w:t>
      </w:r>
      <w:proofErr w:type="gramStart"/>
      <w:r w:rsidR="00D27405" w:rsidRPr="004C73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80822" w:rsidRPr="00F8082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80822" w:rsidRPr="00F80822">
        <w:rPr>
          <w:rFonts w:ascii="Times New Roman" w:hAnsi="Times New Roman" w:cs="Times New Roman"/>
          <w:sz w:val="24"/>
          <w:szCs w:val="24"/>
        </w:rPr>
        <w:t>реттегіш параметрлерін баптаудың тиімді тәсілдері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Основы автоматического регулирования и управления. Под. Ред. В.М. Пономарева и А.П. Литвинова М.ВШ. 2004. 439с.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###010 </w:t>
      </w:r>
      <w:r w:rsidR="00AE775D" w:rsidRPr="00AE775D">
        <w:rPr>
          <w:rFonts w:ascii="Times New Roman" w:hAnsi="Times New Roman" w:cs="Times New Roman"/>
          <w:sz w:val="24"/>
          <w:szCs w:val="24"/>
        </w:rPr>
        <w:t>П-реттегіштің баптауларын есептеудің алгоритмдік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Основы автоматического регулирования и управления. Под. Ред. В.М. Пономарева и А.П. Литвинова М.ВШ. 2004. 439с.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###011 </w:t>
      </w:r>
      <w:r w:rsidR="009400DA" w:rsidRPr="009400DA">
        <w:rPr>
          <w:rFonts w:ascii="Times New Roman" w:hAnsi="Times New Roman" w:cs="Times New Roman"/>
          <w:sz w:val="24"/>
          <w:szCs w:val="24"/>
        </w:rPr>
        <w:t>П</w:t>
      </w:r>
      <w:r w:rsidR="009400DA">
        <w:rPr>
          <w:rFonts w:ascii="Times New Roman" w:hAnsi="Times New Roman" w:cs="Times New Roman"/>
          <w:sz w:val="24"/>
          <w:szCs w:val="24"/>
        </w:rPr>
        <w:t>И</w:t>
      </w:r>
      <w:r w:rsidR="009400DA" w:rsidRPr="009400DA">
        <w:rPr>
          <w:rFonts w:ascii="Times New Roman" w:hAnsi="Times New Roman" w:cs="Times New Roman"/>
          <w:sz w:val="24"/>
          <w:szCs w:val="24"/>
        </w:rPr>
        <w:t>-реттегіштің баптауларын есептеудің алгоритмдік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Основы автоматического регулирования и управления. Под. Ред. В.М. Пономарева и А.П. Литвинова М.ВШ. 2004. 439с.</w:t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###012 </w:t>
      </w:r>
      <w:r w:rsidR="00D27405" w:rsidRPr="004C73DA">
        <w:rPr>
          <w:rFonts w:ascii="Times New Roman" w:hAnsi="Times New Roman" w:cs="Times New Roman"/>
          <w:sz w:val="24"/>
          <w:szCs w:val="24"/>
          <w:lang w:val="kk-KZ"/>
        </w:rPr>
        <w:t>«ПИД</w:t>
      </w:r>
      <w:proofErr w:type="gramStart"/>
      <w:r w:rsidR="00D27405" w:rsidRPr="004C73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B3085" w:rsidRPr="001B308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B3085" w:rsidRPr="001B3085">
        <w:rPr>
          <w:rFonts w:ascii="Times New Roman" w:hAnsi="Times New Roman" w:cs="Times New Roman"/>
          <w:sz w:val="24"/>
          <w:szCs w:val="24"/>
        </w:rPr>
        <w:t>реттегіштің баптауларын есептеудің алгоритмдік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Ким, Д. П. Теория автоматического управления. Линейные системы</w:t>
      </w:r>
      <w:proofErr w:type="gramStart"/>
      <w:r w:rsidR="00D404E6" w:rsidRPr="007D00D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404E6" w:rsidRPr="007D00D0">
        <w:rPr>
          <w:rFonts w:ascii="Times New Roman" w:hAnsi="Times New Roman" w:cs="Times New Roman"/>
          <w:sz w:val="24"/>
          <w:szCs w:val="24"/>
        </w:rPr>
        <w:t xml:space="preserve"> учебник и практикум</w:t>
      </w:r>
      <w:r w:rsidR="00D404E6" w:rsidRPr="00244217">
        <w:rPr>
          <w:rFonts w:ascii="Times New Roman" w:hAnsi="Times New Roman" w:cs="Times New Roman"/>
          <w:sz w:val="24"/>
          <w:szCs w:val="24"/>
        </w:rPr>
        <w:t>. 3-е изд., испр. и доп. — Москва : Издательство Юрайт, 2018. — 311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###013 </w:t>
      </w:r>
      <w:r w:rsidR="003058F6" w:rsidRPr="003058F6">
        <w:rPr>
          <w:rFonts w:ascii="Times New Roman" w:hAnsi="Times New Roman" w:cs="Times New Roman"/>
          <w:sz w:val="24"/>
          <w:szCs w:val="24"/>
        </w:rPr>
        <w:t>Басқару жүйелерінде микроконтролерлерді қолдану ерекшеліктері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Семенов А.Д., Артамонов Д.В., Брюхачев А.В. Идентификация объектов управления. / Учебное пособие. Пенза: ПГУ, 2017. – 211 с.</w:t>
      </w:r>
      <w:r w:rsidRPr="004C73DA"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###014 </w:t>
      </w:r>
      <w:r w:rsidR="003C1207" w:rsidRPr="003C1207">
        <w:rPr>
          <w:rFonts w:ascii="Times New Roman" w:hAnsi="Times New Roman" w:cs="Times New Roman"/>
          <w:sz w:val="24"/>
          <w:szCs w:val="24"/>
        </w:rPr>
        <w:t>Бақылаушыларды пайдалана отырып, өнеркәсіптік автоматика жүйесінің құрылымдық схемасы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Семенов А.Д., Артамонов Д.В., Брюхачев А.В. Идентификация объектов управления. / Учебное пособие. Пенза: ПГУ, 2017. – 211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###015 </w:t>
      </w:r>
      <w:r w:rsidR="009F0160" w:rsidRPr="009F0160">
        <w:rPr>
          <w:rFonts w:ascii="Times New Roman" w:hAnsi="Times New Roman" w:cs="Times New Roman"/>
          <w:sz w:val="24"/>
          <w:szCs w:val="24"/>
        </w:rPr>
        <w:t>Өнеркәсіптік автоматика микроконтроллерлерін бағдарламалау кезеңдері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Семенов А.Д., Артамонов Д.В., Брюхачев А.В. Идентификация объектов управления. / Учебное пособие. Пенза: ПГУ, 2017. – 211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###016 </w:t>
      </w:r>
      <w:r w:rsidR="003E061A" w:rsidRPr="003E061A">
        <w:rPr>
          <w:rFonts w:ascii="Times New Roman" w:hAnsi="Times New Roman" w:cs="Times New Roman"/>
          <w:sz w:val="24"/>
          <w:szCs w:val="24"/>
        </w:rPr>
        <w:t>Басқару объектісінің математикалық моделін құрудың талдамалық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D404E6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Семенов А.Д., Артамонов Д.В., Брюхачев А.В. Идентификация объектов управления. / Учебное пособие. Пенза: ПГУ, 2017. – 211 с.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###017  </w:t>
      </w:r>
      <w:r w:rsidR="00AB020A" w:rsidRPr="00AB020A">
        <w:rPr>
          <w:rFonts w:ascii="Times New Roman" w:hAnsi="Times New Roman" w:cs="Times New Roman"/>
          <w:sz w:val="24"/>
          <w:szCs w:val="24"/>
        </w:rPr>
        <w:t>Басқару объектісінің математикалық моделін оңтайландыру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Семенов А.Д., Артамонов Д.В., Брюхачев А.В. Идентификация объектов управления. / Учебное пособие. Пенза: ПГУ, 2017. – 211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###018 </w:t>
      </w:r>
      <w:r w:rsidR="00864C0C" w:rsidRPr="00864C0C">
        <w:rPr>
          <w:rFonts w:ascii="Times New Roman" w:hAnsi="Times New Roman" w:cs="Times New Roman"/>
          <w:sz w:val="24"/>
          <w:szCs w:val="24"/>
        </w:rPr>
        <w:t>Басқару объектісінің математикалық моделін құрастырудың эксперименттік әдістері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244217">
        <w:rPr>
          <w:rFonts w:ascii="Times New Roman" w:hAnsi="Times New Roman" w:cs="Times New Roman"/>
          <w:sz w:val="24"/>
          <w:szCs w:val="24"/>
        </w:rPr>
        <w:t xml:space="preserve">Советов Б.Я. Моделирование систем. / Учебник для студ. вузов / Б. Я. Советов, С. А. Яковлев.  7 е </w:t>
      </w:r>
      <w:r w:rsidR="00D404E6">
        <w:rPr>
          <w:rFonts w:ascii="Times New Roman" w:hAnsi="Times New Roman" w:cs="Times New Roman"/>
          <w:sz w:val="24"/>
          <w:szCs w:val="24"/>
        </w:rPr>
        <w:t>изд.  М.: Юрайт, 2015. - 343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###019 </w:t>
      </w:r>
      <w:r w:rsidR="00D27405" w:rsidRPr="004C73DA">
        <w:rPr>
          <w:rFonts w:ascii="Times New Roman" w:hAnsi="Times New Roman" w:cs="Times New Roman"/>
          <w:sz w:val="24"/>
          <w:szCs w:val="24"/>
        </w:rPr>
        <w:t>Басқару объектісінің математикалық моделін құрастырудың құрамдастырылған тәсілінің мазмұнын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244217">
        <w:rPr>
          <w:rFonts w:ascii="Times New Roman" w:hAnsi="Times New Roman" w:cs="Times New Roman"/>
          <w:sz w:val="24"/>
          <w:szCs w:val="24"/>
        </w:rPr>
        <w:t xml:space="preserve">Советов Б.Я. Моделирование систем. / Учебник для студ. вузов / Б. Я. Советов, С. А. Яковлев.  7 е </w:t>
      </w:r>
      <w:r w:rsidR="00D404E6">
        <w:rPr>
          <w:rFonts w:ascii="Times New Roman" w:hAnsi="Times New Roman" w:cs="Times New Roman"/>
          <w:sz w:val="24"/>
          <w:szCs w:val="24"/>
        </w:rPr>
        <w:t>изд.  М.: Юрайт, 2015. - 343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###020 </w:t>
      </w:r>
      <w:r w:rsidR="00D27405" w:rsidRPr="004C73DA">
        <w:rPr>
          <w:rFonts w:ascii="Times New Roman" w:hAnsi="Times New Roman" w:cs="Times New Roman"/>
          <w:sz w:val="24"/>
          <w:szCs w:val="24"/>
        </w:rPr>
        <w:t>Математикалық модельдерді құрастырудың талдамалық әдістерінің артықшылықтары мен кемшіліктерін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244217">
        <w:rPr>
          <w:rFonts w:ascii="Times New Roman" w:hAnsi="Times New Roman" w:cs="Times New Roman"/>
          <w:sz w:val="24"/>
          <w:szCs w:val="24"/>
        </w:rPr>
        <w:t xml:space="preserve">Советов Б.Я. Моделирование систем. / Учебник для студ. вузов / Б. Я. Советов, С. А. Яковлев.  7 е </w:t>
      </w:r>
      <w:r w:rsidR="00D404E6">
        <w:rPr>
          <w:rFonts w:ascii="Times New Roman" w:hAnsi="Times New Roman" w:cs="Times New Roman"/>
          <w:sz w:val="24"/>
          <w:szCs w:val="24"/>
        </w:rPr>
        <w:t>изд.  М.: Юрайт, 2015. - 343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###021 </w:t>
      </w:r>
      <w:r w:rsidR="00D27405" w:rsidRPr="004C73DA">
        <w:rPr>
          <w:rFonts w:ascii="Times New Roman" w:hAnsi="Times New Roman" w:cs="Times New Roman"/>
          <w:sz w:val="24"/>
          <w:szCs w:val="24"/>
        </w:rPr>
        <w:t>Басқару объектілерінің математикалық модельдерін құрастырудың эксперименттік әдістерінің артықшылықтары мен кемшіліктерін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244217">
        <w:rPr>
          <w:rFonts w:ascii="Times New Roman" w:hAnsi="Times New Roman" w:cs="Times New Roman"/>
          <w:sz w:val="24"/>
          <w:szCs w:val="24"/>
        </w:rPr>
        <w:t xml:space="preserve">Советов Б.Я. Моделирование систем. / Учебник для студ. вузов / Б. Я. Советов, С. А. Яковлев.  7 е </w:t>
      </w:r>
      <w:r w:rsidR="00D404E6">
        <w:rPr>
          <w:rFonts w:ascii="Times New Roman" w:hAnsi="Times New Roman" w:cs="Times New Roman"/>
          <w:sz w:val="24"/>
          <w:szCs w:val="24"/>
        </w:rPr>
        <w:t>изд.  М.: Юрайт, 2015. - 343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###022 </w:t>
      </w:r>
      <w:r w:rsidR="00D27405" w:rsidRPr="004C73DA">
        <w:rPr>
          <w:rFonts w:ascii="Times New Roman" w:hAnsi="Times New Roman" w:cs="Times New Roman"/>
          <w:sz w:val="24"/>
          <w:szCs w:val="24"/>
        </w:rPr>
        <w:t>Басқару объектілерінің математикалық модельдерін құрастырудың құрамдастырылған әдістерінің артықшылықтары мен кемшіліктерін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244217">
        <w:rPr>
          <w:rFonts w:ascii="Times New Roman" w:hAnsi="Times New Roman" w:cs="Times New Roman"/>
          <w:sz w:val="24"/>
          <w:szCs w:val="24"/>
        </w:rPr>
        <w:t xml:space="preserve">Советов Б.Я. Моделирование систем. / Учебник для студ. вузов / Б. Я. Советов, С. А. Яковлев.  7 е </w:t>
      </w:r>
      <w:r w:rsidR="00D404E6">
        <w:rPr>
          <w:rFonts w:ascii="Times New Roman" w:hAnsi="Times New Roman" w:cs="Times New Roman"/>
          <w:sz w:val="24"/>
          <w:szCs w:val="24"/>
        </w:rPr>
        <w:t>изд.  М.: Юрайт, 2015. - 343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###023 </w:t>
      </w:r>
      <w:r w:rsidR="00D27405" w:rsidRPr="004C73DA">
        <w:rPr>
          <w:rFonts w:ascii="Times New Roman" w:hAnsi="Times New Roman" w:cs="Times New Roman"/>
          <w:sz w:val="24"/>
          <w:szCs w:val="24"/>
        </w:rPr>
        <w:t>Реттеу объектілерінің динамикалық қасиеттерін бағалау үшін арнайы тест сигналдарын пайдалануды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EF4D06">
        <w:rPr>
          <w:rFonts w:ascii="Times New Roman" w:hAnsi="Times New Roman" w:cs="Times New Roman"/>
          <w:sz w:val="24"/>
          <w:szCs w:val="24"/>
        </w:rPr>
        <w:t>Ким Д. П. Теория автоматического управления. Линейные системы</w:t>
      </w:r>
      <w:proofErr w:type="gramStart"/>
      <w:r w:rsidR="00D404E6" w:rsidRPr="00EF4D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404E6" w:rsidRPr="00EF4D06">
        <w:rPr>
          <w:rFonts w:ascii="Times New Roman" w:hAnsi="Times New Roman" w:cs="Times New Roman"/>
          <w:sz w:val="24"/>
          <w:szCs w:val="24"/>
        </w:rPr>
        <w:t xml:space="preserve"> учебник и практикум. 3-е изд., испр. и доп.  Москва : Издательство Юрайт, 2018. 311 с</w:t>
      </w:r>
      <w:proofErr w:type="gramStart"/>
      <w:r w:rsidR="00D404E6" w:rsidRPr="00EF4D06">
        <w:rPr>
          <w:rFonts w:ascii="Times New Roman" w:hAnsi="Times New Roman" w:cs="Times New Roman"/>
          <w:sz w:val="24"/>
          <w:szCs w:val="24"/>
        </w:rPr>
        <w:t>.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  <w:r w:rsidRPr="004C73DA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###024  </w:t>
      </w:r>
      <w:r w:rsidR="00D27405" w:rsidRPr="004C73DA">
        <w:rPr>
          <w:rFonts w:ascii="Times New Roman" w:hAnsi="Times New Roman" w:cs="Times New Roman"/>
          <w:sz w:val="24"/>
          <w:szCs w:val="24"/>
        </w:rPr>
        <w:t>Реттеу объектісінің динамикалық қасиеттерін бағалау үшін жеке секіру тү</w:t>
      </w:r>
      <w:proofErr w:type="gramStart"/>
      <w:r w:rsidR="00D27405" w:rsidRPr="004C73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27405" w:rsidRPr="004C73DA">
        <w:rPr>
          <w:rFonts w:ascii="Times New Roman" w:hAnsi="Times New Roman" w:cs="Times New Roman"/>
          <w:sz w:val="24"/>
          <w:szCs w:val="24"/>
        </w:rPr>
        <w:t>інде тест сигналын пайдалануды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7D00D0">
        <w:rPr>
          <w:rFonts w:ascii="Times New Roman" w:hAnsi="Times New Roman" w:cs="Times New Roman"/>
          <w:sz w:val="24"/>
          <w:szCs w:val="24"/>
        </w:rPr>
        <w:t>Основы автоматического регулирования и управления. Под. Ред. В.М. Пономарева и А.П. Литвинова М.ВШ. 2004. 439с.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6073E" w:rsidRPr="004C73DA" w:rsidRDefault="00E6073E" w:rsidP="00E6073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###025 </w:t>
      </w:r>
      <w:r w:rsidR="00D27405" w:rsidRPr="004C73DA">
        <w:rPr>
          <w:rFonts w:ascii="Times New Roman" w:hAnsi="Times New Roman" w:cs="Times New Roman"/>
          <w:sz w:val="24"/>
          <w:szCs w:val="24"/>
        </w:rPr>
        <w:t>Реттеу объектісінің динамикалық қасиеттерін бағалау үшін тік бұрышты импульс нысанындағы тест сигналын пайдалануды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6073E" w:rsidRPr="004C73DA" w:rsidRDefault="00E94390" w:rsidP="00E607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6073E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6073E" w:rsidRPr="004C73DA">
        <w:rPr>
          <w:rFonts w:ascii="Times New Roman" w:hAnsi="Times New Roman" w:cs="Times New Roman"/>
          <w:sz w:val="24"/>
          <w:szCs w:val="24"/>
        </w:rPr>
        <w:t xml:space="preserve"> =2</w:t>
      </w:r>
    </w:p>
    <w:p w:rsidR="00E6073E" w:rsidRPr="004C73DA" w:rsidRDefault="00E6073E" w:rsidP="00E607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    </w:t>
      </w:r>
      <w:r w:rsidR="00E94390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94390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 xml:space="preserve">Туманов С.К. Теория управления. 1,2 часть. </w:t>
      </w:r>
      <w:r w:rsidR="00D404E6" w:rsidRPr="00DB0BC6">
        <w:rPr>
          <w:rFonts w:ascii="Times New Roman" w:hAnsi="Times New Roman" w:cs="Times New Roman"/>
          <w:sz w:val="24"/>
          <w:szCs w:val="24"/>
        </w:rPr>
        <w:t>«Машиностроение».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 xml:space="preserve"> 2015г</w:t>
      </w:r>
      <w:r w:rsidR="00D404E6" w:rsidRPr="00DB0BC6">
        <w:rPr>
          <w:rFonts w:ascii="Times New Roman" w:hAnsi="Times New Roman" w:cs="Times New Roman"/>
          <w:sz w:val="24"/>
          <w:szCs w:val="24"/>
        </w:rPr>
        <w:t>.165 стр.</w:t>
      </w: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0026</w:t>
      </w:r>
    </w:p>
    <w:p w:rsidR="00893B19" w:rsidRPr="004C73DA" w:rsidRDefault="005139E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39E1">
        <w:rPr>
          <w:rFonts w:ascii="Times New Roman" w:eastAsia="Times New Roman" w:hAnsi="Times New Roman" w:cs="Times New Roman"/>
          <w:sz w:val="24"/>
          <w:szCs w:val="24"/>
          <w:lang w:eastAsia="ko-KR"/>
        </w:rPr>
        <w:t>Борттық радиотелеметрлік жүйенің құрылымдық схемасы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 xml:space="preserve"> Назаров А.В.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893B19" w:rsidRPr="004C73DA">
        <w:rPr>
          <w:rFonts w:eastAsia="Times New Roman"/>
          <w:sz w:val="24"/>
          <w:szCs w:val="24"/>
          <w:lang w:eastAsia="ko-KR"/>
        </w:rPr>
        <w:t>. С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893B19" w:rsidRPr="004C73DA">
        <w:rPr>
          <w:rFonts w:eastAsia="Times New Roman"/>
          <w:sz w:val="24"/>
          <w:szCs w:val="24"/>
          <w:lang w:eastAsia="ko-KR"/>
        </w:rPr>
        <w:t>.–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893B19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893B19" w:rsidRPr="004C73DA">
        <w:rPr>
          <w:rFonts w:eastAsia="Times New Roman"/>
          <w:sz w:val="24"/>
          <w:szCs w:val="24"/>
          <w:lang w:eastAsia="ko-KR"/>
        </w:rPr>
        <w:t>.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893B19" w:rsidRPr="004C73DA">
        <w:rPr>
          <w:rFonts w:eastAsia="Times New Roman"/>
          <w:sz w:val="24"/>
          <w:szCs w:val="24"/>
          <w:lang w:eastAsia="ko-KR"/>
        </w:rPr>
        <w:t>, 20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07</w:t>
      </w:r>
      <w:r w:rsidR="00893B19" w:rsidRPr="004C73DA">
        <w:rPr>
          <w:rFonts w:eastAsia="Times New Roman"/>
          <w:sz w:val="24"/>
          <w:szCs w:val="24"/>
          <w:lang w:eastAsia="ko-KR"/>
        </w:rPr>
        <w:t>.–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667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0027</w:t>
      </w:r>
    </w:p>
    <w:p w:rsidR="00893B19" w:rsidRPr="004C73DA" w:rsidRDefault="00A13C1B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3C1B">
        <w:rPr>
          <w:rFonts w:ascii="Times New Roman" w:eastAsia="Times New Roman" w:hAnsi="Times New Roman" w:cs="Times New Roman"/>
          <w:sz w:val="24"/>
          <w:szCs w:val="24"/>
          <w:lang w:eastAsia="ko-KR"/>
        </w:rPr>
        <w:t>Жіберілетін хабарлардың артық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тығын</w:t>
      </w:r>
      <w:r w:rsidRPr="00A13C1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қысқарту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 xml:space="preserve"> Назаров А.В.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893B19" w:rsidRPr="004C73DA">
        <w:rPr>
          <w:rFonts w:eastAsia="Times New Roman"/>
          <w:sz w:val="24"/>
          <w:szCs w:val="24"/>
          <w:lang w:eastAsia="ko-KR"/>
        </w:rPr>
        <w:t>. С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893B19" w:rsidRPr="004C73DA">
        <w:rPr>
          <w:rFonts w:eastAsia="Times New Roman"/>
          <w:sz w:val="24"/>
          <w:szCs w:val="24"/>
          <w:lang w:eastAsia="ko-KR"/>
        </w:rPr>
        <w:t>.–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893B19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893B19" w:rsidRPr="004C73DA">
        <w:rPr>
          <w:rFonts w:eastAsia="Times New Roman"/>
          <w:sz w:val="24"/>
          <w:szCs w:val="24"/>
          <w:lang w:eastAsia="ko-KR"/>
        </w:rPr>
        <w:t>.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893B19" w:rsidRPr="004C73DA">
        <w:rPr>
          <w:rFonts w:eastAsia="Times New Roman"/>
          <w:sz w:val="24"/>
          <w:szCs w:val="24"/>
          <w:lang w:eastAsia="ko-KR"/>
        </w:rPr>
        <w:t>, 20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07</w:t>
      </w:r>
      <w:r w:rsidR="00893B19" w:rsidRPr="004C73DA">
        <w:rPr>
          <w:rFonts w:eastAsia="Times New Roman"/>
          <w:sz w:val="24"/>
          <w:szCs w:val="24"/>
          <w:lang w:eastAsia="ko-KR"/>
        </w:rPr>
        <w:t>.–</w:t>
      </w:r>
      <w:r w:rsidR="00893B19" w:rsidRPr="004C73DA">
        <w:rPr>
          <w:rFonts w:eastAsia="Times New Roman"/>
          <w:sz w:val="24"/>
          <w:szCs w:val="24"/>
          <w:lang w:val="ru-RU" w:eastAsia="ko-KR"/>
        </w:rPr>
        <w:t>667</w:t>
      </w:r>
      <w:r w:rsidR="00893B19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0028</w:t>
      </w:r>
    </w:p>
    <w:p w:rsidR="00893B19" w:rsidRPr="004C73DA" w:rsidRDefault="00D90637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Аралас түрдегі спектр талдағыштары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0029</w:t>
      </w:r>
    </w:p>
    <w:p w:rsidR="00893B19" w:rsidRPr="004C73DA" w:rsidRDefault="00D9063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Спектр талдағышының құрылымдық схемасы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0030</w:t>
      </w:r>
    </w:p>
    <w:p w:rsidR="00893B19" w:rsidRPr="004C73DA" w:rsidRDefault="00D9063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  <w:lang w:val="kk-KZ"/>
        </w:rPr>
        <w:t>Ара тәрізді сигналдарды жедел өңдеу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4F0A99" w:rsidRPr="004C73DA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4F0A9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4F0A9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F322C1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### 0031</w:t>
      </w:r>
    </w:p>
    <w:p w:rsidR="00893B19" w:rsidRPr="00F322C1" w:rsidRDefault="003A7CC8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Технологиялық басқару объектісіндегі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температураны реттеудің </w:t>
      </w:r>
      <w:r>
        <w:rPr>
          <w:rFonts w:ascii="Times New Roman" w:hAnsi="Times New Roman"/>
          <w:color w:val="FF0000"/>
          <w:sz w:val="24"/>
          <w:szCs w:val="24"/>
        </w:rPr>
        <w:t>автоматты жүйесі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 xml:space="preserve">н </w:t>
      </w:r>
      <w:r w:rsidRPr="00431A59">
        <w:rPr>
          <w:rFonts w:ascii="Times New Roman" w:hAnsi="Times New Roman"/>
          <w:color w:val="FF0000"/>
          <w:sz w:val="24"/>
          <w:szCs w:val="24"/>
        </w:rPr>
        <w:t>жүзеге асыр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у</w:t>
      </w:r>
      <w:r w:rsidR="003E0D54">
        <w:rPr>
          <w:color w:val="FF0000"/>
        </w:rPr>
        <w:t>.</w:t>
      </w:r>
    </w:p>
    <w:p w:rsidR="00CD4B40" w:rsidRPr="00F322C1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{Блок}=2</w:t>
      </w:r>
    </w:p>
    <w:p w:rsidR="00893B19" w:rsidRPr="00F322C1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</w:t>
      </w:r>
      <w:r w:rsidR="00893B19"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Источник</w:t>
      </w: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</w:p>
    <w:p w:rsidR="00BD6AE2" w:rsidRPr="00F322C1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0A99" w:rsidRPr="00F322C1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lastRenderedPageBreak/>
        <w:t>### 0032</w:t>
      </w:r>
    </w:p>
    <w:p w:rsidR="00893B19" w:rsidRPr="003E0D54" w:rsidRDefault="003A7CC8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Технологиялық басқару объектісіндегі</w:t>
      </w:r>
      <w:r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а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раластыру процесін автоматты реттеу жүйесін </w:t>
      </w:r>
      <w:r w:rsidRPr="00431A59">
        <w:rPr>
          <w:rFonts w:ascii="Times New Roman" w:hAnsi="Times New Roman"/>
          <w:color w:val="FF0000"/>
          <w:sz w:val="24"/>
          <w:szCs w:val="24"/>
        </w:rPr>
        <w:t>жүзеге асыр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у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D4B40" w:rsidRPr="00F322C1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{Блок}=2</w:t>
      </w:r>
    </w:p>
    <w:p w:rsidR="00893B19" w:rsidRPr="00F322C1" w:rsidRDefault="00726F97" w:rsidP="003A7CC8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{</w:t>
      </w:r>
      <w:r w:rsidR="00893B19"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Источник</w:t>
      </w:r>
      <w:r w:rsidRPr="00F322C1">
        <w:rPr>
          <w:rFonts w:ascii="Times New Roman" w:hAnsi="Times New Roman" w:cs="Times New Roman"/>
          <w:bCs/>
          <w:color w:val="FF0000"/>
          <w:spacing w:val="-3"/>
          <w:sz w:val="24"/>
          <w:szCs w:val="24"/>
        </w:rPr>
        <w:t>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0033</w:t>
      </w:r>
    </w:p>
    <w:p w:rsidR="008F12EE" w:rsidRDefault="008F12EE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12EE">
        <w:rPr>
          <w:rFonts w:ascii="Times New Roman" w:hAnsi="Times New Roman" w:cs="Times New Roman"/>
          <w:sz w:val="24"/>
          <w:szCs w:val="24"/>
          <w:lang w:val="kk-KZ"/>
        </w:rPr>
        <w:t xml:space="preserve">Белгілі бір бұйым түрі бойынша жинақталған деректерді алу мақсатында тікбұрышты тез өзгеретін сигналдарды жедел өңдеу 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F322C1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### 0034</w:t>
      </w:r>
    </w:p>
    <w:p w:rsidR="00893B19" w:rsidRPr="003E0D54" w:rsidRDefault="003A7CC8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Технологиялық басқару объектісіндегі</w:t>
      </w:r>
      <w:r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б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улану процесін басқарудың типтік жүйесін </w:t>
      </w:r>
      <w:r w:rsidRPr="00431A59">
        <w:rPr>
          <w:rFonts w:ascii="Times New Roman" w:hAnsi="Times New Roman"/>
          <w:color w:val="FF0000"/>
          <w:sz w:val="24"/>
          <w:szCs w:val="24"/>
        </w:rPr>
        <w:t>жүзеге асыр</w:t>
      </w:r>
      <w:r>
        <w:rPr>
          <w:rFonts w:ascii="Times New Roman" w:hAnsi="Times New Roman"/>
          <w:color w:val="FF0000"/>
          <w:sz w:val="24"/>
          <w:szCs w:val="24"/>
          <w:lang w:val="kk-KZ"/>
        </w:rPr>
        <w:t>у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D4B40" w:rsidRPr="00F322C1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{Блок}=2</w:t>
      </w:r>
    </w:p>
    <w:p w:rsidR="00893B19" w:rsidRPr="00F322C1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{</w:t>
      </w:r>
      <w:r w:rsidR="00893B19" w:rsidRPr="00F322C1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Источник</w:t>
      </w:r>
      <w:r w:rsidRPr="00F322C1">
        <w:rPr>
          <w:rStyle w:val="a5"/>
          <w:rFonts w:ascii="Times New Roman" w:hAnsi="Times New Roman" w:cs="Times New Roman"/>
          <w:b w:val="0"/>
          <w:iCs/>
          <w:color w:val="FF0000"/>
          <w:sz w:val="24"/>
          <w:szCs w:val="24"/>
        </w:rPr>
        <w:t>}=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3A7CC8" w:rsidRPr="00C1634A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0035</w:t>
      </w:r>
    </w:p>
    <w:p w:rsidR="00893B19" w:rsidRPr="004C73DA" w:rsidRDefault="007D765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652">
        <w:rPr>
          <w:rFonts w:ascii="Times New Roman" w:hAnsi="Times New Roman" w:cs="Times New Roman"/>
          <w:sz w:val="24"/>
          <w:szCs w:val="24"/>
          <w:lang w:val="kk-KZ"/>
        </w:rPr>
        <w:t xml:space="preserve">Бұйымдардың белгілі бір түрі бойынша жинақталған деректерді алу мақсатында тез өзгеретін сигналдардың </w:t>
      </w:r>
      <w:r>
        <w:rPr>
          <w:rFonts w:ascii="Times New Roman" w:hAnsi="Times New Roman" w:cs="Times New Roman"/>
          <w:sz w:val="24"/>
          <w:szCs w:val="24"/>
          <w:lang w:val="kk-KZ"/>
        </w:rPr>
        <w:t>дисперсиясын</w:t>
      </w:r>
      <w:r w:rsidRPr="007D7652">
        <w:rPr>
          <w:rFonts w:ascii="Times New Roman" w:hAnsi="Times New Roman" w:cs="Times New Roman"/>
          <w:sz w:val="24"/>
          <w:szCs w:val="24"/>
          <w:lang w:val="kk-KZ"/>
        </w:rPr>
        <w:t xml:space="preserve"> анықтау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Источник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0036</w:t>
      </w:r>
    </w:p>
    <w:p w:rsidR="00893B19" w:rsidRPr="004C73DA" w:rsidRDefault="00893B1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3B1C9B" w:rsidRPr="003B1C9B">
        <w:rPr>
          <w:rFonts w:ascii="Times New Roman" w:hAnsi="Times New Roman" w:cs="Times New Roman"/>
          <w:sz w:val="24"/>
          <w:szCs w:val="24"/>
          <w:lang w:val="kk-KZ"/>
        </w:rPr>
        <w:t>Тез өзгеретін сигналдарды жедел өңдеудің аналогтық құрылғысының құрылымдық схемасы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893B19" w:rsidRPr="004C73DA" w:rsidRDefault="00726F97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</w:t>
      </w:r>
      <w:r w:rsidR="00D253CF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  <w:lang w:val="kk-KZ"/>
        </w:rPr>
        <w:t>к</w:t>
      </w: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}=</w:t>
      </w:r>
      <w:r w:rsidR="00893B19"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Есмагамбетов Б.-Б.С., Утепбергенов И.Т. Средства и методы обработки данных. – Шымкент, 2010. – 144с.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0A99" w:rsidRPr="004C73DA" w:rsidRDefault="004F0A99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0037</w:t>
      </w:r>
    </w:p>
    <w:p w:rsidR="00EB57C1" w:rsidRPr="004C73DA" w:rsidRDefault="009A3197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319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 деректерді өңдеу жүйелерінде микропроцессорларды қолдану ерекшеліктері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Калабеков Б.А. Микропроцессоры и их применение в системах передачи и обработки сигналов. – М.: Радио и связь, 1988. -368с.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0038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өңдеу тапсырмаларын іске асыруға арналған техникалық құралдар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</w:rPr>
        <w:t>Интегрированные системы обработки данных, М., 1970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0039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өңдеуге арналған автоматика схемалары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lastRenderedPageBreak/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Густав Олссон, Джангуидо Пиани. Цифровые системы автоматизации и управления. – СПб</w:t>
      </w:r>
      <w:proofErr w:type="gramStart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,: </w:t>
      </w:r>
      <w:proofErr w:type="gramEnd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Невский диалект, 2001. -557с.</w:t>
      </w: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0040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жүйелерді модельдеудің негізгі принциптері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Густав Олссон, Джангуидо Пиани. Цифровые системы автоматизации и управления. – СПб</w:t>
      </w:r>
      <w:proofErr w:type="gramStart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,: </w:t>
      </w:r>
      <w:proofErr w:type="gramEnd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Невский диалект, 2001. -557с.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0041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Автоматтандыру тапсырмаларын функционалдық диаграммаларды қолдану арқылы көрсету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0042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Жүйені құру мен пайдаланудың әр түрлі кезеңдерінде деректерді 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өңдеу жүйелерінің сенімділігін жобалау және эксперименттік бағалау әдістері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0043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АБЖ сенімділігін эксперименттік бағалау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Густав Олссон, Джангуидо Пиани. Цифровые системы автоматизации и управления. – СПб</w:t>
      </w:r>
      <w:proofErr w:type="gramStart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,: </w:t>
      </w:r>
      <w:proofErr w:type="gramEnd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Невский диалект, 2001. -557с.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0044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құрылғылар мен жүйелердің сенімділігі мен диагностикасы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BD6AE2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</w:rPr>
        <w:t xml:space="preserve">Уткин Ю. Г. Диагностика, ремонт и профилактика персональных компьютеров. </w:t>
      </w:r>
      <w:proofErr w:type="gramStart"/>
      <w:r w:rsidRPr="004C73DA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C73DA">
        <w:rPr>
          <w:rFonts w:ascii="Times New Roman" w:hAnsi="Times New Roman" w:cs="Times New Roman"/>
          <w:sz w:val="24"/>
          <w:szCs w:val="24"/>
        </w:rPr>
        <w:t>.: Горячая линия - Телеком, 2003.-312 с: ил.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0045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r w:rsidRPr="004C73DA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ифрлы</w:t>
      </w:r>
      <w:r w:rsidRPr="004C7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автоматика және басқару жүйелері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Густав Олссон, Джангуидо Пиани. Цифровые системы автоматизации и управления. – СПб</w:t>
      </w:r>
      <w:proofErr w:type="gramStart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,: </w:t>
      </w:r>
      <w:proofErr w:type="gramEnd"/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Невский диалект, 2001. -557с.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0046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АБЖ</w:t>
      </w:r>
      <w:r w:rsidRPr="004C73D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стандарттау әдістері: типтендіру, жинақтау, унификация</w:t>
      </w:r>
      <w:r w:rsidRPr="004C73DA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лау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0047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lastRenderedPageBreak/>
        <w:t>АБЖ құрылымдық және параметрлік сәйкестендіру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="00D404E6" w:rsidRPr="00D404E6">
        <w:rPr>
          <w:rFonts w:ascii="Times New Roman" w:hAnsi="Times New Roman" w:cs="Times New Roman"/>
          <w:sz w:val="24"/>
          <w:szCs w:val="24"/>
        </w:rPr>
        <w:t xml:space="preserve"> </w:t>
      </w:r>
      <w:r w:rsidR="00D404E6" w:rsidRPr="00420748">
        <w:rPr>
          <w:rFonts w:ascii="Times New Roman" w:hAnsi="Times New Roman" w:cs="Times New Roman"/>
          <w:sz w:val="24"/>
          <w:szCs w:val="24"/>
        </w:rPr>
        <w:t>Фешин Б.Н., Паршина Г.И. Математическое моделирование динамических систем. / Учебное пособие. Ч.1-2  2-е изд. перераб. и доп. Караганда: КарГТУ, 2017. - 212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0048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Эксперименттік мәліметтер негізінде басқару объектілерінің статикалық және динамикалық сипаттамаларын анықтау әдістері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0049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Жүйелік диагностика. Мақсаттары мен міндеттері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Pr="004C73DA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BD6AE2" w:rsidRDefault="00BD6AE2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B57C1" w:rsidRPr="004C73DA" w:rsidRDefault="00EB57C1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0050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</w:pPr>
      <w:r w:rsidRPr="004C73D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Автоматтандыру мен басқару жүйелерінің техникалық құралдарын құру принциптері.</w:t>
      </w:r>
    </w:p>
    <w:p w:rsidR="00EB57C1" w:rsidRPr="004C73DA" w:rsidRDefault="00EB57C1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{Блок}=2</w:t>
      </w:r>
    </w:p>
    <w:p w:rsidR="00EB57C1" w:rsidRDefault="00EB57C1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F10BD9" w:rsidRDefault="00F10BD9" w:rsidP="00BD6AE2">
      <w:pPr>
        <w:pStyle w:val="a6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14A2" w:rsidRPr="00F73158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73158">
        <w:rPr>
          <w:rFonts w:ascii="Times New Roman" w:hAnsi="Times New Roman" w:cs="Times New Roman"/>
          <w:sz w:val="24"/>
          <w:szCs w:val="24"/>
        </w:rPr>
        <w:t xml:space="preserve">1 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Сипаттамалық теңдеудің 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түб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ірлері бойынша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жүйесінің 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тұрақтылығы</w:t>
      </w:r>
      <w:r w:rsidRPr="00F731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14A2" w:rsidRPr="00F73158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F73158" w:rsidRDefault="00C514A2" w:rsidP="00C514A2">
      <w:pPr>
        <w:pStyle w:val="a9"/>
        <w:spacing w:before="0" w:beforeAutospacing="0" w:after="0" w:afterAutospacing="0"/>
        <w:ind w:left="284" w:hanging="284"/>
      </w:pPr>
      <w:r w:rsidRPr="00F73158">
        <w:t xml:space="preserve">     {Источник} = </w:t>
      </w:r>
      <w:r w:rsidR="00D404E6" w:rsidRPr="00B8769A">
        <w:t>Иванов В.А., Фалдин Н.В.. Теория оптимальных систем автоматического управления. М: Наука. 2001.</w:t>
      </w:r>
      <w:r w:rsidR="00D404E6">
        <w:t xml:space="preserve"> 236 стр.</w:t>
      </w:r>
    </w:p>
    <w:p w:rsidR="00C514A2" w:rsidRPr="00F73158" w:rsidRDefault="00C514A2" w:rsidP="00C514A2">
      <w:pPr>
        <w:pStyle w:val="a9"/>
        <w:spacing w:before="0" w:beforeAutospacing="0" w:after="0" w:afterAutospacing="0"/>
        <w:ind w:left="284" w:hanging="284"/>
      </w:pPr>
      <w:r w:rsidRPr="00F73158">
        <w:br/>
        <w:t>###0</w:t>
      </w:r>
      <w:r>
        <w:rPr>
          <w:lang w:val="kk-KZ"/>
        </w:rPr>
        <w:t>5</w:t>
      </w:r>
      <w:r w:rsidRPr="00F73158">
        <w:t xml:space="preserve">2 </w:t>
      </w:r>
      <w:r w:rsidR="00832735" w:rsidRPr="00A00E55">
        <w:t>Басқарудың негізгі принциптері және басқару жүйелерінің түрлері</w:t>
      </w:r>
      <w:r w:rsidRPr="00F73158">
        <w:t xml:space="preserve">.  </w:t>
      </w:r>
    </w:p>
    <w:p w:rsidR="00C514A2" w:rsidRPr="00F73158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F73158" w:rsidRDefault="00C514A2" w:rsidP="00C5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404E6">
        <w:rPr>
          <w:rFonts w:ascii="Times New Roman" w:hAnsi="Times New Roman" w:cs="Times New Roman"/>
          <w:sz w:val="24"/>
          <w:szCs w:val="24"/>
        </w:rPr>
        <w:t>Иванов В.А., Фалдин Н.В.. Теория оптимальных систем автоматического управления. М: Наука. 2001. 236 стр.</w:t>
      </w:r>
    </w:p>
    <w:p w:rsidR="00C514A2" w:rsidRPr="00F73158" w:rsidRDefault="00C514A2" w:rsidP="00C5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73158">
        <w:rPr>
          <w:rFonts w:ascii="Times New Roman" w:hAnsi="Times New Roman" w:cs="Times New Roman"/>
          <w:sz w:val="24"/>
          <w:szCs w:val="24"/>
        </w:rPr>
        <w:t xml:space="preserve">3 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басқару теориясының </w:t>
      </w:r>
      <w:r w:rsidR="00832735" w:rsidRPr="00A00E55">
        <w:rPr>
          <w:rFonts w:ascii="Times New Roman" w:hAnsi="Times New Roman" w:cs="Times New Roman"/>
          <w:sz w:val="24"/>
          <w:szCs w:val="24"/>
        </w:rPr>
        <w:t>практикалық міндеттерінің толық мазмұнын келті</w:t>
      </w:r>
      <w:proofErr w:type="gramStart"/>
      <w:r w:rsidR="00832735" w:rsidRPr="00A00E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2735" w:rsidRPr="00A00E55">
        <w:rPr>
          <w:rFonts w:ascii="Times New Roman" w:hAnsi="Times New Roman" w:cs="Times New Roman"/>
          <w:sz w:val="24"/>
          <w:szCs w:val="24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404E6">
        <w:rPr>
          <w:rFonts w:ascii="Times New Roman" w:hAnsi="Times New Roman" w:cs="Times New Roman"/>
          <w:sz w:val="24"/>
          <w:szCs w:val="24"/>
        </w:rPr>
        <w:t>Иванов В.А., Фалдин Н.В.. Теория оптимальных систем автоматического управления. М: Наука. 2001. 236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4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 </w:t>
      </w:r>
      <w:r w:rsidR="00832735" w:rsidRPr="00913FD6">
        <w:rPr>
          <w:rFonts w:ascii="Times New Roman" w:hAnsi="Times New Roman" w:cs="Times New Roman"/>
          <w:sz w:val="24"/>
          <w:szCs w:val="24"/>
        </w:rPr>
        <w:t>жобалау кезеңдерінің мақсатын түсінді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404E6">
        <w:rPr>
          <w:rFonts w:ascii="Times New Roman" w:hAnsi="Times New Roman" w:cs="Times New Roman"/>
          <w:sz w:val="24"/>
          <w:szCs w:val="24"/>
        </w:rPr>
        <w:t>Иванов В.А., Фалдин Н.В.. Теория оптимальных систем автоматического управления. М: Наука. 2001. 236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5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басқару теориясының </w:t>
      </w:r>
      <w:r w:rsidR="00832735" w:rsidRPr="00913FD6">
        <w:rPr>
          <w:rFonts w:ascii="Times New Roman" w:hAnsi="Times New Roman" w:cs="Times New Roman"/>
          <w:sz w:val="24"/>
          <w:szCs w:val="24"/>
        </w:rPr>
        <w:t>суперпозиция принципінің мақсатын түсінді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lastRenderedPageBreak/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404E6">
        <w:rPr>
          <w:rFonts w:ascii="Times New Roman" w:hAnsi="Times New Roman" w:cs="Times New Roman"/>
          <w:sz w:val="24"/>
          <w:szCs w:val="24"/>
        </w:rPr>
        <w:t>Иванов В.А., Фалдин Н.В.. Теория оптимальных систем автоматического управления. М: Наука. 2001. 236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6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 </w:t>
      </w:r>
      <w:r w:rsidR="00832735" w:rsidRPr="00913FD6">
        <w:rPr>
          <w:rFonts w:ascii="Times New Roman" w:hAnsi="Times New Roman" w:cs="Times New Roman"/>
          <w:sz w:val="24"/>
          <w:szCs w:val="24"/>
        </w:rPr>
        <w:t>басқару процесінің сапа көрсеткіштері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Теория автоматического управления. Часть 1. Под</w:t>
      </w:r>
      <w:proofErr w:type="gramStart"/>
      <w:r w:rsidR="00D404E6" w:rsidRPr="00DB0BC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04E6" w:rsidRPr="00DB0BC6">
        <w:rPr>
          <w:rFonts w:ascii="Times New Roman" w:hAnsi="Times New Roman" w:cs="Times New Roman"/>
          <w:sz w:val="24"/>
          <w:szCs w:val="24"/>
        </w:rPr>
        <w:t>ед. А.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04E6" w:rsidRPr="00DB0BC6">
        <w:rPr>
          <w:rFonts w:ascii="Times New Roman" w:hAnsi="Times New Roman" w:cs="Times New Roman"/>
          <w:sz w:val="24"/>
          <w:szCs w:val="24"/>
        </w:rPr>
        <w:t>. Воронова. М: Высшая школа, 1986. 367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7 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Типтік 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 xml:space="preserve">іріс сигналдары және оларға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жүйесінің </w:t>
      </w:r>
      <w:r w:rsidR="00832735" w:rsidRPr="00913FD6">
        <w:rPr>
          <w:rFonts w:ascii="Times New Roman" w:hAnsi="Times New Roman" w:cs="Times New Roman"/>
          <w:sz w:val="24"/>
          <w:szCs w:val="24"/>
        </w:rPr>
        <w:t>сызықтық объектілерінің реакциялары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Теория автоматического управления. Часть 1. Под</w:t>
      </w:r>
      <w:proofErr w:type="gramStart"/>
      <w:r w:rsidR="00D404E6" w:rsidRPr="00DB0BC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04E6" w:rsidRPr="00DB0BC6">
        <w:rPr>
          <w:rFonts w:ascii="Times New Roman" w:hAnsi="Times New Roman" w:cs="Times New Roman"/>
          <w:sz w:val="24"/>
          <w:szCs w:val="24"/>
        </w:rPr>
        <w:t>ед. А.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04E6" w:rsidRPr="00DB0BC6">
        <w:rPr>
          <w:rFonts w:ascii="Times New Roman" w:hAnsi="Times New Roman" w:cs="Times New Roman"/>
          <w:sz w:val="24"/>
          <w:szCs w:val="24"/>
        </w:rPr>
        <w:t>. Воронова. М: Высшая школа, 1986. 367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8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жүйесінің </w:t>
      </w:r>
      <w:r w:rsidR="00832735" w:rsidRPr="00913FD6">
        <w:rPr>
          <w:rFonts w:ascii="Times New Roman" w:hAnsi="Times New Roman" w:cs="Times New Roman"/>
          <w:sz w:val="24"/>
          <w:szCs w:val="24"/>
        </w:rPr>
        <w:t>өтпелі сипаттамасының толық сипаттамасын келті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Теория автоматического управления. Часть 1. Под</w:t>
      </w:r>
      <w:proofErr w:type="gramStart"/>
      <w:r w:rsidR="00D404E6" w:rsidRPr="00DB0BC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04E6" w:rsidRPr="00DB0BC6">
        <w:rPr>
          <w:rFonts w:ascii="Times New Roman" w:hAnsi="Times New Roman" w:cs="Times New Roman"/>
          <w:sz w:val="24"/>
          <w:szCs w:val="24"/>
        </w:rPr>
        <w:t>ед. А.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04E6" w:rsidRPr="00DB0BC6">
        <w:rPr>
          <w:rFonts w:ascii="Times New Roman" w:hAnsi="Times New Roman" w:cs="Times New Roman"/>
          <w:sz w:val="24"/>
          <w:szCs w:val="24"/>
        </w:rPr>
        <w:t>. Воронова. М: Высшая школа, 1986. 367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9677E">
        <w:rPr>
          <w:rFonts w:ascii="Times New Roman" w:hAnsi="Times New Roman" w:cs="Times New Roman"/>
          <w:sz w:val="24"/>
          <w:szCs w:val="24"/>
        </w:rPr>
        <w:t xml:space="preserve">9 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втоматты реттеу жүйесінің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 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32735" w:rsidRPr="00913FD6">
        <w:rPr>
          <w:rFonts w:ascii="Times New Roman" w:hAnsi="Times New Roman" w:cs="Times New Roman"/>
          <w:sz w:val="24"/>
          <w:szCs w:val="24"/>
        </w:rPr>
        <w:t>мплитудалы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>фазалық тұрақтылығын анықтау критерийі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Теория автоматического управления. Часть 1. Под</w:t>
      </w:r>
      <w:proofErr w:type="gramStart"/>
      <w:r w:rsidR="00D404E6" w:rsidRPr="00DB0BC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04E6" w:rsidRPr="00DB0BC6">
        <w:rPr>
          <w:rFonts w:ascii="Times New Roman" w:hAnsi="Times New Roman" w:cs="Times New Roman"/>
          <w:sz w:val="24"/>
          <w:szCs w:val="24"/>
        </w:rPr>
        <w:t>ед. А.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04E6" w:rsidRPr="00DB0BC6">
        <w:rPr>
          <w:rFonts w:ascii="Times New Roman" w:hAnsi="Times New Roman" w:cs="Times New Roman"/>
          <w:sz w:val="24"/>
          <w:szCs w:val="24"/>
        </w:rPr>
        <w:t>. Воронова. М: Высшая школа, 1986. 367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9677E">
        <w:rPr>
          <w:rFonts w:ascii="Times New Roman" w:hAnsi="Times New Roman" w:cs="Times New Roman"/>
          <w:sz w:val="24"/>
          <w:szCs w:val="24"/>
        </w:rPr>
        <w:t xml:space="preserve">0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 тұрақтылы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>қ облысы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Теория автоматического управления. Часть 1. Под</w:t>
      </w:r>
      <w:proofErr w:type="gramStart"/>
      <w:r w:rsidR="00D404E6" w:rsidRPr="00DB0BC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04E6" w:rsidRPr="00DB0BC6">
        <w:rPr>
          <w:rFonts w:ascii="Times New Roman" w:hAnsi="Times New Roman" w:cs="Times New Roman"/>
          <w:sz w:val="24"/>
          <w:szCs w:val="24"/>
        </w:rPr>
        <w:t>ед. А.</w:t>
      </w:r>
      <w:r w:rsidR="00D404E6" w:rsidRPr="00DB0BC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04E6" w:rsidRPr="00DB0BC6">
        <w:rPr>
          <w:rFonts w:ascii="Times New Roman" w:hAnsi="Times New Roman" w:cs="Times New Roman"/>
          <w:sz w:val="24"/>
          <w:szCs w:val="24"/>
        </w:rPr>
        <w:t>. Воронова. М: Высшая школа, 1986. 367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9677E">
        <w:rPr>
          <w:rFonts w:ascii="Times New Roman" w:hAnsi="Times New Roman" w:cs="Times New Roman"/>
          <w:sz w:val="24"/>
          <w:szCs w:val="24"/>
        </w:rPr>
        <w:t xml:space="preserve">1 </w:t>
      </w:r>
      <w:r w:rsidR="00832735" w:rsidRPr="00913FD6">
        <w:rPr>
          <w:rFonts w:ascii="Times New Roman" w:hAnsi="Times New Roman" w:cs="Times New Roman"/>
          <w:sz w:val="24"/>
          <w:szCs w:val="24"/>
        </w:rPr>
        <w:t>Бер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gramStart"/>
      <w:r w:rsidR="00832735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="00832735">
        <w:rPr>
          <w:rFonts w:ascii="Times New Roman" w:hAnsi="Times New Roman" w:cs="Times New Roman"/>
          <w:sz w:val="24"/>
          <w:szCs w:val="24"/>
          <w:lang w:val="kk-KZ"/>
        </w:rPr>
        <w:t>іс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 функциясы ұғымы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Методы классической     и     современной ТАУ. 1,2,3 том/ Под ред. Н.Д. Егупов</w:t>
      </w:r>
      <w:proofErr w:type="gramStart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 xml:space="preserve"> в 3 томах).Издательство, </w:t>
      </w:r>
      <w:r w:rsidR="00D404E6" w:rsidRPr="00DB0BC6">
        <w:rPr>
          <w:rFonts w:ascii="Times New Roman" w:hAnsi="Times New Roman" w:cs="Times New Roman"/>
          <w:color w:val="000000"/>
          <w:spacing w:val="2"/>
          <w:sz w:val="24"/>
          <w:szCs w:val="24"/>
        </w:rPr>
        <w:t>НА,2001. 365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9677E">
        <w:rPr>
          <w:rFonts w:ascii="Times New Roman" w:hAnsi="Times New Roman" w:cs="Times New Roman"/>
          <w:sz w:val="24"/>
          <w:szCs w:val="24"/>
        </w:rPr>
        <w:t xml:space="preserve">2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 өтпелі қисығы бойынша сапаны </w:t>
      </w:r>
      <w:proofErr w:type="gramStart"/>
      <w:r w:rsidR="00832735" w:rsidRPr="00913FD6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="00832735" w:rsidRPr="00913FD6">
        <w:rPr>
          <w:rFonts w:ascii="Times New Roman" w:hAnsi="Times New Roman" w:cs="Times New Roman"/>
          <w:sz w:val="24"/>
          <w:szCs w:val="24"/>
        </w:rPr>
        <w:t>ғалаудың тікелей әдістері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Методы классической     и     современной ТАУ. 1,2,3 том/ Под ред. Н.Д. Егупов</w:t>
      </w:r>
      <w:proofErr w:type="gramStart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 xml:space="preserve"> в 3 томах).Издательство, </w:t>
      </w:r>
      <w:r w:rsidR="00D404E6" w:rsidRPr="00DB0BC6">
        <w:rPr>
          <w:rFonts w:ascii="Times New Roman" w:hAnsi="Times New Roman" w:cs="Times New Roman"/>
          <w:color w:val="000000"/>
          <w:spacing w:val="2"/>
          <w:sz w:val="24"/>
          <w:szCs w:val="24"/>
        </w:rPr>
        <w:t>НА,2001. 365 стр.</w:t>
      </w:r>
      <w:r w:rsidRPr="0089677E">
        <w:rPr>
          <w:rFonts w:ascii="Times New Roman" w:hAnsi="Times New Roman" w:cs="Times New Roman"/>
          <w:sz w:val="24"/>
          <w:szCs w:val="24"/>
        </w:rPr>
        <w:br/>
      </w:r>
    </w:p>
    <w:p w:rsidR="00C514A2" w:rsidRPr="00832735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832735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63</w:t>
      </w:r>
      <w:r w:rsidRPr="008327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832735">
        <w:rPr>
          <w:rFonts w:ascii="Times New Roman" w:hAnsi="Times New Roman" w:cs="Times New Roman"/>
          <w:sz w:val="24"/>
          <w:szCs w:val="24"/>
          <w:lang w:val="kk-KZ"/>
        </w:rPr>
        <w:t xml:space="preserve"> өтпелі қисығы бойынша сапаны бағалаудың жанама әдістері</w:t>
      </w:r>
      <w:r w:rsidRPr="0083273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pStyle w:val="a9"/>
        <w:spacing w:before="0" w:beforeAutospacing="0" w:after="0" w:afterAutospacing="0"/>
        <w:ind w:left="284" w:hanging="284"/>
      </w:pPr>
      <w:r w:rsidRPr="0089677E">
        <w:t xml:space="preserve">     {Источник} = </w:t>
      </w:r>
      <w:r w:rsidR="00D404E6" w:rsidRPr="00DB0BC6">
        <w:rPr>
          <w:color w:val="000000"/>
        </w:rPr>
        <w:t>Методы классической     и     современной ТАУ. 1,2,3 том/ Под ред. Н.Д. Егупов</w:t>
      </w:r>
      <w:proofErr w:type="gramStart"/>
      <w:r w:rsidR="00D404E6" w:rsidRPr="00DB0BC6">
        <w:rPr>
          <w:color w:val="000000"/>
        </w:rPr>
        <w:t>а(</w:t>
      </w:r>
      <w:proofErr w:type="gramEnd"/>
      <w:r w:rsidR="00D404E6" w:rsidRPr="00DB0BC6">
        <w:rPr>
          <w:color w:val="000000"/>
        </w:rPr>
        <w:t xml:space="preserve"> в 3 томах).Издательство, </w:t>
      </w:r>
      <w:r w:rsidR="00D404E6" w:rsidRPr="00DB0BC6">
        <w:rPr>
          <w:color w:val="000000"/>
          <w:spacing w:val="2"/>
        </w:rPr>
        <w:t>НА,2001. 365 стр.</w:t>
      </w:r>
    </w:p>
    <w:p w:rsidR="00C514A2" w:rsidRPr="0089677E" w:rsidRDefault="00C514A2" w:rsidP="00C514A2">
      <w:pPr>
        <w:pStyle w:val="a9"/>
        <w:spacing w:before="0" w:beforeAutospacing="0" w:after="0" w:afterAutospacing="0"/>
        <w:ind w:left="284" w:hanging="284"/>
      </w:pPr>
      <w:r w:rsidRPr="0089677E">
        <w:br/>
        <w:t>###0</w:t>
      </w:r>
      <w:r w:rsidRPr="0089677E">
        <w:rPr>
          <w:lang w:val="kk-KZ"/>
        </w:rPr>
        <w:t>64</w:t>
      </w:r>
      <w:r w:rsidRPr="0089677E">
        <w:t xml:space="preserve"> </w:t>
      </w:r>
      <w:r w:rsidR="00832735">
        <w:rPr>
          <w:lang w:val="kk-KZ"/>
        </w:rPr>
        <w:t>Тра</w:t>
      </w:r>
      <w:r w:rsidR="00832735" w:rsidRPr="00913FD6">
        <w:t>пецеидальды затты</w:t>
      </w:r>
      <w:proofErr w:type="gramStart"/>
      <w:r w:rsidR="00832735" w:rsidRPr="00913FD6">
        <w:t>қ-</w:t>
      </w:r>
      <w:proofErr w:type="gramEnd"/>
      <w:r w:rsidR="00832735" w:rsidRPr="00913FD6">
        <w:t>жиілік сипаттамалары</w:t>
      </w:r>
      <w:r w:rsidRPr="0089677E">
        <w:t xml:space="preserve">.  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lastRenderedPageBreak/>
        <w:t xml:space="preserve">     {Источник} = </w:t>
      </w:r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Методы классической     и     современной ТАУ. 1,2,3 том/ Под ред. Н.Д. Егупов</w:t>
      </w:r>
      <w:proofErr w:type="gramStart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 xml:space="preserve"> в 3 томах).Издательство, </w:t>
      </w:r>
      <w:r w:rsidR="00D404E6" w:rsidRPr="00DB0BC6">
        <w:rPr>
          <w:rFonts w:ascii="Times New Roman" w:hAnsi="Times New Roman" w:cs="Times New Roman"/>
          <w:color w:val="000000"/>
          <w:spacing w:val="2"/>
          <w:sz w:val="24"/>
          <w:szCs w:val="24"/>
        </w:rPr>
        <w:t>НА,2001. 365 стр.</w:t>
      </w:r>
    </w:p>
    <w:p w:rsidR="00C514A2" w:rsidRPr="0089677E" w:rsidRDefault="00C514A2" w:rsidP="00C5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65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</w:rPr>
        <w:t xml:space="preserve">Сызықтық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жүйесінің </w:t>
      </w:r>
      <w:r w:rsidR="00832735">
        <w:rPr>
          <w:rFonts w:ascii="Times New Roman" w:hAnsi="Times New Roman" w:cs="Times New Roman"/>
          <w:sz w:val="24"/>
          <w:szCs w:val="24"/>
        </w:rPr>
        <w:t>тұрақтылығы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Методы классической     и     современной ТАУ. 1,2,3 том/ Под ред. Н.Д. Егупов</w:t>
      </w:r>
      <w:proofErr w:type="gramStart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D404E6" w:rsidRPr="00DB0BC6">
        <w:rPr>
          <w:rFonts w:ascii="Times New Roman" w:hAnsi="Times New Roman" w:cs="Times New Roman"/>
          <w:color w:val="000000"/>
          <w:sz w:val="24"/>
          <w:szCs w:val="24"/>
        </w:rPr>
        <w:t xml:space="preserve"> в 3 томах).Издательство, </w:t>
      </w:r>
      <w:r w:rsidR="00D404E6" w:rsidRPr="00DB0BC6">
        <w:rPr>
          <w:rFonts w:ascii="Times New Roman" w:hAnsi="Times New Roman" w:cs="Times New Roman"/>
          <w:color w:val="000000"/>
          <w:spacing w:val="2"/>
          <w:sz w:val="24"/>
          <w:szCs w:val="24"/>
        </w:rPr>
        <w:t>НА,2001. 365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66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862D55">
        <w:rPr>
          <w:rFonts w:ascii="Times New Roman" w:hAnsi="Times New Roman" w:cs="Times New Roman"/>
          <w:sz w:val="24"/>
          <w:szCs w:val="24"/>
          <w:lang w:val="kk-KZ"/>
        </w:rPr>
        <w:t xml:space="preserve">Импульстік өтпелі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862D55">
        <w:rPr>
          <w:rFonts w:ascii="Times New Roman" w:hAnsi="Times New Roman" w:cs="Times New Roman"/>
          <w:sz w:val="24"/>
          <w:szCs w:val="24"/>
          <w:lang w:val="kk-KZ"/>
        </w:rPr>
        <w:t xml:space="preserve"> сипаттамасы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67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Құрылымдық схемалар, </w:t>
      </w:r>
      <w:r w:rsidR="00832735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 байланысының түрлері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68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 тұрақтылығын анықтау әдістері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862D55">
        <w:rPr>
          <w:rFonts w:ascii="Times New Roman" w:hAnsi="Times New Roman" w:cs="Times New Roman"/>
          <w:sz w:val="24"/>
          <w:szCs w:val="24"/>
          <w:lang w:val="kk-KZ"/>
        </w:rPr>
        <w:t>Байланыстардың әртүрлі байланысы бар құрылымдық схеманы түрлендіру ережелері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70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 жиіліктік сипаттамаларының толық сипаттамасын келті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71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 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реттеу заңдарын түсінді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Софиев В.А., Софиева Л.В. Краткий курс по теории автоматического управления. М, «Высшая школа», 1983г. 112 стр.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Автоматты реттеу жүйесінің 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тұрақтылығы ұғымын түсінді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Лукас В. А. Теория автоматического управления. – М.: Недра, 2010. – 416 с.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73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жүйесінің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 өтпелі қисығын құ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ру әд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істері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C514A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Лукас В. А. Теория автоматического управления. – М.: Недра, 2010. – 416 с.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74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832735" w:rsidRPr="00913FD6">
        <w:rPr>
          <w:rFonts w:ascii="Times New Roman" w:hAnsi="Times New Roman" w:cs="Times New Roman"/>
          <w:sz w:val="24"/>
          <w:szCs w:val="24"/>
          <w:lang w:val="kk-KZ"/>
        </w:rPr>
        <w:t>Автоматты реттеу жүйесін</w:t>
      </w:r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 xml:space="preserve"> реттеу принциптерінің мақсатын түсінді</w:t>
      </w:r>
      <w:proofErr w:type="gramStart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832735" w:rsidRPr="002A4CCD">
        <w:rPr>
          <w:rFonts w:ascii="Times New Roman" w:hAnsi="Times New Roman" w:cs="Times New Roman"/>
          <w:sz w:val="24"/>
          <w:szCs w:val="24"/>
          <w:lang w:val="kk-KZ"/>
        </w:rPr>
        <w:t>іңіз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89677E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Pr="0089677E" w:rsidRDefault="00C514A2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89677E">
        <w:rPr>
          <w:rFonts w:ascii="Times New Roman" w:hAnsi="Times New Roman" w:cs="Times New Roman"/>
          <w:sz w:val="24"/>
          <w:szCs w:val="24"/>
        </w:rPr>
        <w:lastRenderedPageBreak/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Лукас В. А. Теория автоматического управления. – М.: Недра, 2010. – 416 с.</w:t>
      </w: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89677E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677E">
        <w:rPr>
          <w:rFonts w:ascii="Times New Roman" w:hAnsi="Times New Roman" w:cs="Times New Roman"/>
          <w:sz w:val="24"/>
          <w:szCs w:val="24"/>
        </w:rPr>
        <w:t>###0</w:t>
      </w:r>
      <w:r w:rsidRPr="0089677E">
        <w:rPr>
          <w:rFonts w:ascii="Times New Roman" w:hAnsi="Times New Roman" w:cs="Times New Roman"/>
          <w:sz w:val="24"/>
          <w:szCs w:val="24"/>
          <w:lang w:val="kk-KZ"/>
        </w:rPr>
        <w:t>75</w:t>
      </w:r>
      <w:r w:rsidRPr="0089677E">
        <w:rPr>
          <w:rFonts w:ascii="Times New Roman" w:hAnsi="Times New Roman" w:cs="Times New Roman"/>
          <w:sz w:val="24"/>
          <w:szCs w:val="24"/>
        </w:rPr>
        <w:t xml:space="preserve"> </w:t>
      </w:r>
      <w:r w:rsidR="00BD069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D069E" w:rsidRPr="00913FD6">
        <w:rPr>
          <w:rFonts w:ascii="Times New Roman" w:hAnsi="Times New Roman" w:cs="Times New Roman"/>
          <w:sz w:val="24"/>
          <w:szCs w:val="24"/>
        </w:rPr>
        <w:t xml:space="preserve">инамикалық жүйенің </w:t>
      </w:r>
      <w:r w:rsidR="00BD069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D069E">
        <w:rPr>
          <w:rFonts w:ascii="Times New Roman" w:hAnsi="Times New Roman" w:cs="Times New Roman"/>
          <w:sz w:val="24"/>
          <w:szCs w:val="24"/>
        </w:rPr>
        <w:t>ұрақтылы</w:t>
      </w:r>
      <w:r w:rsidR="00BD069E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Pr="0089677E">
        <w:rPr>
          <w:rFonts w:ascii="Times New Roman" w:hAnsi="Times New Roman" w:cs="Times New Roman"/>
          <w:sz w:val="24"/>
          <w:szCs w:val="24"/>
        </w:rPr>
        <w:t>.</w:t>
      </w:r>
    </w:p>
    <w:p w:rsidR="00C514A2" w:rsidRPr="00F73158" w:rsidRDefault="00C514A2" w:rsidP="00C514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t>{Блок} =2</w:t>
      </w:r>
    </w:p>
    <w:p w:rsidR="00C514A2" w:rsidRDefault="00C514A2" w:rsidP="00D404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F73158">
        <w:rPr>
          <w:rFonts w:ascii="Times New Roman" w:hAnsi="Times New Roman" w:cs="Times New Roman"/>
          <w:sz w:val="24"/>
          <w:szCs w:val="24"/>
        </w:rPr>
        <w:t xml:space="preserve">     {Источник} = </w:t>
      </w:r>
      <w:r w:rsidR="00D404E6" w:rsidRPr="00DB0BC6">
        <w:rPr>
          <w:rFonts w:ascii="Times New Roman" w:hAnsi="Times New Roman" w:cs="Times New Roman"/>
          <w:sz w:val="24"/>
          <w:szCs w:val="24"/>
        </w:rPr>
        <w:t>Лукас В. А. Теория автоматического управления. – М.: Недра, 2010. – 416 с.</w:t>
      </w:r>
    </w:p>
    <w:p w:rsidR="00CD4B40" w:rsidRPr="004C73DA" w:rsidRDefault="00C514A2" w:rsidP="00C514A2">
      <w:pPr>
        <w:pStyle w:val="a3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73158">
        <w:rPr>
          <w:rFonts w:ascii="Times New Roman" w:hAnsi="Times New Roman" w:cs="Times New Roman"/>
          <w:sz w:val="24"/>
          <w:szCs w:val="24"/>
        </w:rPr>
        <w:br/>
      </w:r>
    </w:p>
    <w:p w:rsidR="00BD6AE2" w:rsidRPr="00D81662" w:rsidRDefault="00BD6AE2" w:rsidP="0044631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662">
        <w:rPr>
          <w:rFonts w:ascii="Times New Roman" w:hAnsi="Times New Roman" w:cs="Times New Roman"/>
          <w:b/>
          <w:sz w:val="24"/>
          <w:szCs w:val="24"/>
          <w:lang w:val="kk-KZ"/>
        </w:rPr>
        <w:t>Үш</w:t>
      </w:r>
      <w:r w:rsidRPr="00D81662">
        <w:rPr>
          <w:rFonts w:ascii="Times New Roman" w:hAnsi="Times New Roman" w:cs="Times New Roman"/>
          <w:b/>
          <w:sz w:val="24"/>
          <w:szCs w:val="24"/>
        </w:rPr>
        <w:t>інші блок бойынша сұрақтар</w:t>
      </w:r>
    </w:p>
    <w:p w:rsidR="00BD6AE2" w:rsidRDefault="00BD6AE2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###001 </w:t>
      </w:r>
      <w:r w:rsidR="00562273" w:rsidRPr="00562273">
        <w:rPr>
          <w:rFonts w:ascii="Times New Roman" w:hAnsi="Times New Roman" w:cs="Times New Roman"/>
          <w:sz w:val="24"/>
          <w:szCs w:val="24"/>
        </w:rPr>
        <w:t>Кері байланысы бар және кері байланысы жоқ басқару объектісінің сипаттамаларының ерекшеліктері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3A4C95" w:rsidRPr="00DB0BC6">
        <w:rPr>
          <w:rFonts w:ascii="Times New Roman" w:hAnsi="Times New Roman" w:cs="Times New Roman"/>
          <w:sz w:val="24"/>
          <w:szCs w:val="24"/>
        </w:rPr>
        <w:t>Лукас В. А. Теория автоматического управления. – М.: Недра, 2010. – 416 с.</w:t>
      </w:r>
    </w:p>
    <w:p w:rsidR="003A4C95" w:rsidRDefault="003A4C95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###002 </w:t>
      </w:r>
      <w:r w:rsidR="00BD4462" w:rsidRPr="00BD4462">
        <w:rPr>
          <w:rFonts w:ascii="Times New Roman" w:hAnsi="Times New Roman" w:cs="Times New Roman"/>
          <w:sz w:val="24"/>
          <w:szCs w:val="24"/>
        </w:rPr>
        <w:t>Автоматты реттеу жүйелеріндегі оңтайлы басқарушы шешімдер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3A4C9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3A4C95" w:rsidRPr="002F6B59">
        <w:rPr>
          <w:rFonts w:ascii="Times New Roman" w:hAnsi="Times New Roman" w:cs="Times New Roman"/>
          <w:sz w:val="24"/>
          <w:szCs w:val="24"/>
        </w:rPr>
        <w:t>Фешин Б.Н., Паршина Г.И. Математическое моделирование динамических систем. / Учебное пособие. Ч.1-2  2-е изд. перераб. и доп. Караганда: КарГТУ, 2017. - 212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###003 </w:t>
      </w:r>
      <w:r w:rsidR="00480862" w:rsidRPr="00480862">
        <w:rPr>
          <w:rFonts w:ascii="Times New Roman" w:hAnsi="Times New Roman" w:cs="Times New Roman"/>
          <w:sz w:val="24"/>
          <w:szCs w:val="24"/>
        </w:rPr>
        <w:t>Автоматты реттеу жүйелерінде оңтайлы басқару шешімдерін қабылдауға әсер ететін көптеген шектеулер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3A4C9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3A4C95" w:rsidRPr="002F6B59">
        <w:rPr>
          <w:rFonts w:ascii="Times New Roman" w:hAnsi="Times New Roman" w:cs="Times New Roman"/>
          <w:sz w:val="24"/>
          <w:szCs w:val="24"/>
        </w:rPr>
        <w:t>Фешин Б.Н., Паршина Г.И. Математическое моделирование динамических систем. / Учебное пособие. Ч.1-2  2-е изд. перераб. и доп. Караганда: КарГТУ, 2017. - 212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###004 Басқарушы шешімдерді оңтайландыру міндетін шешудің талдамалық әдісінің мазмұнын, артықшылықтары мен кемшіліктерін ашу.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3A4C9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3A4C95" w:rsidRPr="002F6B59">
        <w:rPr>
          <w:rFonts w:ascii="Times New Roman" w:hAnsi="Times New Roman" w:cs="Times New Roman"/>
          <w:sz w:val="24"/>
          <w:szCs w:val="24"/>
        </w:rPr>
        <w:t>Фешин Б.Н., Паршина Г.И. Математическое моделирование динамических систем. / Учебное пособие. Ч.1-2  2-е изд. перераб. и доп. Караганда: КарГТУ, 2017. - 212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###005 </w:t>
      </w:r>
      <w:r w:rsidR="00BC7393" w:rsidRPr="00BC7393">
        <w:rPr>
          <w:rFonts w:ascii="Times New Roman" w:hAnsi="Times New Roman" w:cs="Times New Roman"/>
          <w:sz w:val="24"/>
          <w:szCs w:val="24"/>
        </w:rPr>
        <w:t>Автоматты реттеу жүйелеріндегі оңтайландыру міндеттеріндегі эксперименттік әдістердің ерекшеліктері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3A4C9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3A4C95" w:rsidRPr="002F6B59">
        <w:rPr>
          <w:rFonts w:ascii="Times New Roman" w:hAnsi="Times New Roman" w:cs="Times New Roman"/>
          <w:sz w:val="24"/>
          <w:szCs w:val="24"/>
        </w:rPr>
        <w:t>Фешин Б.Н., Паршина Г.И. Математическое моделирование динамических систем. / Учебное пособие. Ч.1-2  2-е изд. перераб. и доп. Караганда: КарГТУ, 2017. - 212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###006 </w:t>
      </w:r>
      <w:r w:rsidR="00A12BDB" w:rsidRPr="00A12BDB">
        <w:rPr>
          <w:rFonts w:ascii="Times New Roman" w:hAnsi="Times New Roman" w:cs="Times New Roman"/>
          <w:sz w:val="24"/>
          <w:szCs w:val="24"/>
        </w:rPr>
        <w:t>Оңтайландырудың сызықтық және сызықтық емес міндеттерінде шешімдер қабылдаудың жалпылама алгоритмдері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sz w:val="24"/>
          <w:szCs w:val="24"/>
        </w:rPr>
        <w:t>Построение математических моделей химико-технологических процессов. Под ред. Дудникова Е.Г. СПб</w:t>
      </w:r>
      <w:proofErr w:type="gramStart"/>
      <w:r w:rsidR="00F25544" w:rsidRPr="002F6B5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25544" w:rsidRPr="002F6B59">
        <w:rPr>
          <w:rFonts w:ascii="Times New Roman" w:hAnsi="Times New Roman" w:cs="Times New Roman"/>
          <w:sz w:val="24"/>
          <w:szCs w:val="24"/>
        </w:rPr>
        <w:t>Лань, 2018. – 314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###007 </w:t>
      </w:r>
      <w:r w:rsidR="000A7B3D" w:rsidRPr="004C73DA">
        <w:rPr>
          <w:rFonts w:ascii="Times New Roman" w:hAnsi="Times New Roman" w:cs="Times New Roman"/>
          <w:sz w:val="24"/>
          <w:szCs w:val="24"/>
        </w:rPr>
        <w:t>Сызықтық</w:t>
      </w:r>
      <w:r w:rsidR="00CF5793" w:rsidRPr="00CF5793">
        <w:rPr>
          <w:rFonts w:ascii="Times New Roman" w:hAnsi="Times New Roman" w:cs="Times New Roman"/>
          <w:sz w:val="24"/>
          <w:szCs w:val="24"/>
        </w:rPr>
        <w:t xml:space="preserve"> бағдарламалау тапсырмасының математикалық моделі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Акулич И. Л.</w:t>
      </w:r>
      <w:r w:rsidR="00F25544" w:rsidRPr="002F6B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Глава 1. Задачи линейного программирования, Глава 2. Специальные задачи линейного программирования // Математическое программирование в примерах и задачах. — </w:t>
      </w:r>
      <w:r w:rsidR="00F25544" w:rsidRPr="002F6B59">
        <w:rPr>
          <w:rFonts w:ascii="Times New Roman" w:hAnsi="Times New Roman" w:cs="Times New Roman"/>
          <w:sz w:val="24"/>
          <w:szCs w:val="24"/>
        </w:rPr>
        <w:t>М.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Высшая школа, 1986. — 319 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###008 </w:t>
      </w:r>
      <w:r w:rsidR="00417F6C" w:rsidRPr="004C73DA">
        <w:rPr>
          <w:rFonts w:ascii="Times New Roman" w:hAnsi="Times New Roman" w:cs="Times New Roman"/>
          <w:sz w:val="24"/>
          <w:szCs w:val="24"/>
        </w:rPr>
        <w:t xml:space="preserve">Сызықтық бағдарламалау тапсырмасының </w:t>
      </w:r>
      <w:r w:rsidR="00A94604">
        <w:rPr>
          <w:rFonts w:ascii="Times New Roman" w:hAnsi="Times New Roman" w:cs="Times New Roman"/>
          <w:sz w:val="24"/>
          <w:szCs w:val="24"/>
        </w:rPr>
        <w:t>графикалы</w:t>
      </w:r>
      <w:r w:rsidR="00A9460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A94604" w:rsidRPr="00A94604">
        <w:rPr>
          <w:rFonts w:ascii="Times New Roman" w:hAnsi="Times New Roman" w:cs="Times New Roman"/>
          <w:sz w:val="24"/>
          <w:szCs w:val="24"/>
        </w:rPr>
        <w:t xml:space="preserve"> моделі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Акулич И. Л.</w:t>
      </w:r>
      <w:r w:rsidR="00F25544" w:rsidRPr="002F6B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Глава 1. Задачи линейного программирования, Глава 2. Специальные задачи линейного программирования // Математическое программирование в примерах и задачах. — </w:t>
      </w:r>
      <w:r w:rsidR="00F25544" w:rsidRPr="002F6B59">
        <w:rPr>
          <w:rFonts w:ascii="Times New Roman" w:hAnsi="Times New Roman" w:cs="Times New Roman"/>
          <w:sz w:val="24"/>
          <w:szCs w:val="24"/>
        </w:rPr>
        <w:t>М.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Высшая школа, 1986. — 319 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###009 </w:t>
      </w:r>
      <w:r w:rsidR="00417F6C" w:rsidRPr="004C73DA">
        <w:rPr>
          <w:rFonts w:ascii="Times New Roman" w:hAnsi="Times New Roman" w:cs="Times New Roman"/>
          <w:sz w:val="24"/>
          <w:szCs w:val="24"/>
          <w:lang w:val="kk-KZ"/>
        </w:rPr>
        <w:t>Сызықтық</w:t>
      </w:r>
      <w:r w:rsidR="00417F6C" w:rsidRPr="004C73DA">
        <w:rPr>
          <w:rFonts w:ascii="Times New Roman" w:hAnsi="Times New Roman" w:cs="Times New Roman"/>
          <w:sz w:val="24"/>
          <w:szCs w:val="24"/>
        </w:rPr>
        <w:t xml:space="preserve"> бағдарламалау міндеттерінің ерекшелігін болуы және ықтимал шешімдердің саны тұрғысынан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Акулич И. Л.</w:t>
      </w:r>
      <w:r w:rsidR="00F25544" w:rsidRPr="002F6B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Глава 1. Задачи линейного программирования, Глава 2. Специальные задачи линейного программирования // Математическое программирование в примерах и задачах. — </w:t>
      </w:r>
      <w:r w:rsidR="00F25544" w:rsidRPr="002F6B59">
        <w:rPr>
          <w:rFonts w:ascii="Times New Roman" w:hAnsi="Times New Roman" w:cs="Times New Roman"/>
          <w:sz w:val="24"/>
          <w:szCs w:val="24"/>
        </w:rPr>
        <w:t>М.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Высшая школа, 1986. — 319 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###010 </w:t>
      </w:r>
      <w:r w:rsidR="00DC743D" w:rsidRPr="004C73DA">
        <w:rPr>
          <w:rFonts w:ascii="Times New Roman" w:hAnsi="Times New Roman" w:cs="Times New Roman"/>
          <w:sz w:val="24"/>
          <w:szCs w:val="24"/>
          <w:lang w:val="kk-KZ"/>
        </w:rPr>
        <w:t>Сызықтық</w:t>
      </w:r>
      <w:r w:rsidR="00DC743D" w:rsidRPr="004C73DA">
        <w:rPr>
          <w:rFonts w:ascii="Times New Roman" w:hAnsi="Times New Roman" w:cs="Times New Roman"/>
          <w:sz w:val="24"/>
          <w:szCs w:val="24"/>
        </w:rPr>
        <w:t xml:space="preserve"> бағдарламалаудың симплекс-әдісінің идеясы мен мәнін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Акулич И. Л.</w:t>
      </w:r>
      <w:r w:rsidR="00F25544" w:rsidRPr="002F6B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Глава 1. Задачи линейного программирования, Глава 2. Специальные задачи линейного программирования // Математическое программирование в примерах и задачах. — </w:t>
      </w:r>
      <w:r w:rsidR="00F25544" w:rsidRPr="002F6B59">
        <w:rPr>
          <w:rFonts w:ascii="Times New Roman" w:hAnsi="Times New Roman" w:cs="Times New Roman"/>
          <w:sz w:val="24"/>
          <w:szCs w:val="24"/>
        </w:rPr>
        <w:t>М.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Высшая школа, 1986. — 319 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###011 </w:t>
      </w:r>
      <w:r w:rsidR="00F32D00" w:rsidRPr="004C73DA">
        <w:rPr>
          <w:rFonts w:ascii="Times New Roman" w:hAnsi="Times New Roman" w:cs="Times New Roman"/>
          <w:sz w:val="24"/>
          <w:szCs w:val="24"/>
        </w:rPr>
        <w:t xml:space="preserve">Кестелерді итеративті түрлендіру түрінде </w:t>
      </w:r>
      <w:r w:rsidR="00F32D00" w:rsidRPr="004C73DA">
        <w:rPr>
          <w:rFonts w:ascii="Times New Roman" w:hAnsi="Times New Roman" w:cs="Times New Roman"/>
          <w:sz w:val="24"/>
          <w:szCs w:val="24"/>
          <w:lang w:val="kk-KZ"/>
        </w:rPr>
        <w:t>сызықтық</w:t>
      </w:r>
      <w:r w:rsidR="00F32D00" w:rsidRPr="004C73DA">
        <w:rPr>
          <w:rFonts w:ascii="Times New Roman" w:hAnsi="Times New Roman" w:cs="Times New Roman"/>
          <w:sz w:val="24"/>
          <w:szCs w:val="24"/>
        </w:rPr>
        <w:t xml:space="preserve"> бағдарламалау симплекс-әдісінің алгоритмін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2F6B5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Акулич И. Л.</w:t>
      </w:r>
      <w:r w:rsidR="00F25544" w:rsidRPr="002F6B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Глава 1. Задачи линейного программирования, Глава 2. Специальные задачи линейного программирования // Математическое программирование в примерах и задачах. — </w:t>
      </w:r>
      <w:r w:rsidR="00F25544" w:rsidRPr="002F6B59">
        <w:rPr>
          <w:rFonts w:ascii="Times New Roman" w:hAnsi="Times New Roman" w:cs="Times New Roman"/>
          <w:sz w:val="24"/>
          <w:szCs w:val="24"/>
        </w:rPr>
        <w:t>М.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Высшая школа, 1986. — 319 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###012 </w:t>
      </w:r>
      <w:r w:rsidR="00D5669C" w:rsidRPr="004C73DA">
        <w:rPr>
          <w:rFonts w:ascii="Times New Roman" w:hAnsi="Times New Roman" w:cs="Times New Roman"/>
          <w:sz w:val="24"/>
          <w:szCs w:val="24"/>
        </w:rPr>
        <w:t>Сызықтық бағдарламалаудың симплекс-әдісінің кестелік алгоритмінің идеясы мен негізгі ережелерін ашу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671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Ашманов С. А. Линейное программирование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 </w:t>
      </w:r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Учеб</w:t>
      </w:r>
      <w:proofErr w:type="gramStart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.п</w:t>
      </w:r>
      <w:proofErr w:type="gramEnd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особие / С. А. Ашманов. - М.</w:t>
      </w:r>
      <w:proofErr w:type="gramStart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Наука, 1981. - 340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###013 </w:t>
      </w:r>
      <w:r w:rsidR="00586F20" w:rsidRPr="004C73DA">
        <w:rPr>
          <w:rFonts w:ascii="Times New Roman" w:hAnsi="Times New Roman" w:cs="Times New Roman"/>
          <w:sz w:val="24"/>
          <w:szCs w:val="24"/>
        </w:rPr>
        <w:t>Шектеулі ресурстарды оңтайлы бөлу туралы сызықтық бағдарламалаудың міндетін қоюды келтіру және сипаттау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671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Ашманов С. А. Линейное программирование</w:t>
      </w:r>
      <w:r w:rsidR="00F255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 </w:t>
      </w:r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Учеб</w:t>
      </w:r>
      <w:proofErr w:type="gramStart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.п</w:t>
      </w:r>
      <w:proofErr w:type="gramEnd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особие / С. А. Ашманов. - М.</w:t>
      </w:r>
      <w:proofErr w:type="gramStart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="00F25544" w:rsidRPr="006717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Наука, 1981. - 340 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###014</w:t>
      </w:r>
      <w:proofErr w:type="gramStart"/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0D54" w:rsidRPr="00055EB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</w:t>
      </w:r>
      <w:proofErr w:type="gramEnd"/>
      <w:r w:rsidR="003E0D54" w:rsidRPr="00055EB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үрделі жүйелерді басқарудың жүйелік тәсілі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95300A">
        <w:rPr>
          <w:rFonts w:ascii="Times New Roman" w:eastAsia="Times New Roman" w:hAnsi="Times New Roman"/>
          <w:sz w:val="24"/>
          <w:szCs w:val="24"/>
          <w:lang w:eastAsia="ru-RU"/>
        </w:rPr>
        <w:t>Анфилатов В.С. Системный анализ в управлении. — 2003</w:t>
      </w:r>
      <w:r w:rsidR="007C7C7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C7C71" w:rsidRPr="0095300A">
        <w:rPr>
          <w:rFonts w:ascii="Times New Roman" w:eastAsia="Times New Roman" w:hAnsi="Times New Roman"/>
          <w:sz w:val="24"/>
          <w:szCs w:val="24"/>
          <w:lang w:eastAsia="ru-RU"/>
        </w:rPr>
        <w:t>Перегудов Ф.П., Тарасенко Ф.П. Введение в системный анализ. — 1999.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###015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Математикалық модельдеудегі зерттелетін басқару объектілері</w:t>
      </w:r>
      <w:proofErr w:type="gramStart"/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нің ж</w:t>
      </w:r>
      <w:proofErr w:type="gramEnd"/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іктелуі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A3020E">
        <w:rPr>
          <w:rFonts w:ascii="Times New Roman" w:hAnsi="Times New Roman" w:cs="Times New Roman"/>
          <w:sz w:val="24"/>
          <w:szCs w:val="24"/>
        </w:rPr>
        <w:t xml:space="preserve">Инков А.М. Моделирование и идентификация объектов управления: Конспект лекций для студентов специальности 5В070200 (050702). Шымкент, ЮКГУ,. </w:t>
      </w:r>
      <w:r w:rsidR="007C7C71" w:rsidRPr="00A3020E">
        <w:rPr>
          <w:rFonts w:ascii="Times New Roman" w:hAnsi="Times New Roman" w:cs="Times New Roman"/>
          <w:sz w:val="24"/>
          <w:szCs w:val="24"/>
        </w:rPr>
        <w:lastRenderedPageBreak/>
        <w:t>2013 г. - 264 с.</w:t>
      </w:r>
      <w:r w:rsidR="007C7C71">
        <w:rPr>
          <w:rFonts w:ascii="Times New Roman" w:hAnsi="Times New Roman" w:cs="Times New Roman"/>
          <w:sz w:val="24"/>
          <w:szCs w:val="24"/>
        </w:rPr>
        <w:t xml:space="preserve">, </w:t>
      </w:r>
      <w:r w:rsidR="007C7C71" w:rsidRPr="00A3020E">
        <w:rPr>
          <w:rFonts w:ascii="Times New Roman" w:hAnsi="Times New Roman" w:cs="Times New Roman"/>
          <w:sz w:val="24"/>
          <w:szCs w:val="24"/>
        </w:rPr>
        <w:t>Советов Б.Я., Яковлев С.А. Моделирование систем. – М.: Высшая школа. 2001</w:t>
      </w:r>
      <w:r w:rsidR="007C7C71">
        <w:rPr>
          <w:rFonts w:ascii="Times New Roman" w:hAnsi="Times New Roman" w:cs="Times New Roman"/>
          <w:sz w:val="24"/>
          <w:szCs w:val="24"/>
        </w:rPr>
        <w:t>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###016 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  <w:lang w:val="kk-KZ"/>
        </w:rPr>
        <w:t>Ө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ні</w:t>
      </w:r>
      <w:proofErr w:type="gramStart"/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м</w:t>
      </w:r>
      <w:proofErr w:type="gramEnd"/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температурасын реттеудің каскадтық жүйесін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  <w:lang w:val="kk-KZ"/>
        </w:rPr>
        <w:t>гі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жылу алмастырғыш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жұмысын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  <w:lang w:val="kk-KZ"/>
        </w:rPr>
        <w:t>ың автоматты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 xml:space="preserve"> реттеу схемасы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>.: Химия, 1985. -352с.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###017 </w:t>
      </w:r>
      <w:r w:rsidR="003E0D54" w:rsidRPr="00AA06ED">
        <w:rPr>
          <w:rFonts w:ascii="Times New Roman" w:hAnsi="Times New Roman"/>
          <w:color w:val="FF0000"/>
          <w:sz w:val="24"/>
          <w:szCs w:val="24"/>
        </w:rPr>
        <w:t xml:space="preserve">Электрлік жетектердің ерекшеліктерін </w:t>
      </w:r>
      <w:r w:rsidR="003E0D54">
        <w:rPr>
          <w:rFonts w:ascii="Times New Roman" w:hAnsi="Times New Roman"/>
          <w:color w:val="FF0000"/>
          <w:sz w:val="24"/>
          <w:szCs w:val="24"/>
          <w:lang w:val="kk-KZ"/>
        </w:rPr>
        <w:t>түсінді</w:t>
      </w:r>
      <w:proofErr w:type="gramStart"/>
      <w:r w:rsidR="003E0D54">
        <w:rPr>
          <w:rFonts w:ascii="Times New Roman" w:hAnsi="Times New Roman"/>
          <w:color w:val="FF0000"/>
          <w:sz w:val="24"/>
          <w:szCs w:val="24"/>
          <w:lang w:val="kk-KZ"/>
        </w:rPr>
        <w:t>р</w:t>
      </w:r>
      <w:proofErr w:type="gramEnd"/>
      <w:r w:rsidR="003E0D54">
        <w:rPr>
          <w:rFonts w:ascii="Times New Roman" w:hAnsi="Times New Roman"/>
          <w:color w:val="FF0000"/>
          <w:sz w:val="24"/>
          <w:szCs w:val="24"/>
          <w:lang w:val="kk-KZ"/>
        </w:rPr>
        <w:t>іп және</w:t>
      </w:r>
      <w:r w:rsidR="003E0D54" w:rsidRPr="00AA06ED">
        <w:rPr>
          <w:rFonts w:ascii="Times New Roman" w:hAnsi="Times New Roman"/>
          <w:color w:val="FF0000"/>
          <w:sz w:val="24"/>
          <w:szCs w:val="24"/>
        </w:rPr>
        <w:t xml:space="preserve"> талдаңыз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95300A">
        <w:rPr>
          <w:rFonts w:ascii="Times New Roman" w:hAnsi="Times New Roman"/>
          <w:sz w:val="24"/>
          <w:szCs w:val="24"/>
        </w:rPr>
        <w:t>Дорф Р., Бишоп Р. Современные системы управления. М.: Лаборатория Базовых Знаний, 2002. 871с.</w:t>
      </w:r>
      <w:r w:rsidR="007C7C71">
        <w:rPr>
          <w:rFonts w:ascii="Times New Roman" w:hAnsi="Times New Roman"/>
          <w:sz w:val="24"/>
          <w:szCs w:val="24"/>
        </w:rPr>
        <w:t xml:space="preserve">, </w:t>
      </w:r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 xml:space="preserve">Монтаж средств измерения и автоматизации: Справочник/ К.А.Алексеев, В.С. Антипин. А.Л. Ганашек и др.: Под ред. А.С. Клюева.-3-е изд. </w:t>
      </w:r>
      <w:proofErr w:type="gramStart"/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685B01" w:rsidRPr="00C1634A">
        <w:rPr>
          <w:rFonts w:ascii="Times New Roman" w:hAnsi="Times New Roman" w:cs="Times New Roman"/>
          <w:color w:val="FF0000"/>
          <w:sz w:val="24"/>
          <w:szCs w:val="24"/>
        </w:rPr>
        <w:t>.:  Энергоатомиздат. 2006. -488 с.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###018 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Автоматтандырылған басқару жүйесі (АБЖ) туралы негізгі ұғымдар</w:t>
      </w:r>
      <w:r w:rsidRPr="003E0D5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A3020E">
        <w:rPr>
          <w:rFonts w:ascii="Times New Roman" w:hAnsi="Times New Roman" w:cs="Times New Roman"/>
          <w:sz w:val="24"/>
          <w:szCs w:val="24"/>
        </w:rPr>
        <w:t>Автоматическое управление в химической промышленности: Учебник ВУЗов./Под ред. Е.Г.Дудникова. - ML: Химия, 2 – издание 2007. 168 с</w:t>
      </w:r>
      <w:r w:rsidR="007C7C71">
        <w:rPr>
          <w:rFonts w:ascii="Times New Roman" w:hAnsi="Times New Roman" w:cs="Times New Roman"/>
          <w:sz w:val="24"/>
          <w:szCs w:val="24"/>
        </w:rPr>
        <w:t>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5B01" w:rsidRPr="006D67CF">
        <w:rPr>
          <w:rFonts w:ascii="Times New Roman" w:hAnsi="Times New Roman" w:cs="Times New Roman"/>
          <w:color w:val="FF0000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###019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ТП АБЖ-да деректерді бастапқы өңдеу. Деректерді бастапқы өңдеу міндеті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A3020E">
        <w:rPr>
          <w:rFonts w:ascii="Times New Roman" w:hAnsi="Times New Roman" w:cs="Times New Roman"/>
          <w:sz w:val="24"/>
          <w:szCs w:val="24"/>
        </w:rPr>
        <w:t>Автоматическое управление в химической промышленности: Учебник ВУЗов./Под ред. Е.Г.Дудникова. - ML: Химия, 2 – издание 2007. 168 с</w:t>
      </w:r>
      <w:r w:rsidR="007C7C71">
        <w:rPr>
          <w:rFonts w:ascii="Times New Roman" w:hAnsi="Times New Roman" w:cs="Times New Roman"/>
          <w:sz w:val="24"/>
          <w:szCs w:val="24"/>
        </w:rPr>
        <w:t>.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7C7C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5B01" w:rsidRPr="006D67CF">
        <w:rPr>
          <w:rFonts w:ascii="Times New Roman" w:hAnsi="Times New Roman" w:cs="Times New Roman"/>
          <w:color w:val="FF0000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###020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ТП АБЖ техникалық құралдар кешенінің құрамына шолу жасаңыз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7C7C71">
        <w:rPr>
          <w:rFonts w:ascii="Times New Roman" w:hAnsi="Times New Roman" w:cs="Times New Roman"/>
          <w:sz w:val="24"/>
          <w:szCs w:val="24"/>
        </w:rPr>
        <w:t xml:space="preserve">Нестеров А.Л. Проектирование АСУТП: Методическое пособие. Книга 1. – СПб.: 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>Издатель-ство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 xml:space="preserve"> ДЕАН, – 2006. – 757 с., Нестеров А.Л. Проектирование АСУТП: Методическое пособие. Книга 2. – СПб.: 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>Издатель-ство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 xml:space="preserve"> ДЕАН, – 2009. – 944 с</w:t>
      </w:r>
      <w:r w:rsidR="007C7C71" w:rsidRPr="006D67C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###021 </w:t>
      </w:r>
      <w:r w:rsidR="003E0D54" w:rsidRPr="003E0D54">
        <w:rPr>
          <w:rFonts w:ascii="Times New Roman" w:hAnsi="Times New Roman" w:cs="Times New Roman"/>
          <w:color w:val="FF0000"/>
          <w:sz w:val="24"/>
          <w:szCs w:val="24"/>
        </w:rPr>
        <w:t>Желілік жабдық. ТП АБЖ-дағы желілер топологиясы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7C7C71">
        <w:rPr>
          <w:rFonts w:ascii="Times New Roman" w:hAnsi="Times New Roman" w:cs="Times New Roman"/>
          <w:sz w:val="24"/>
          <w:szCs w:val="24"/>
        </w:rPr>
        <w:t xml:space="preserve">Нестеров А.Л. Проектирование АСУТП: Методическое пособие. Книга 1. – СПб.: 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>Издатель-ство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 xml:space="preserve"> ДЕАН, – 2006. – 757 с., Нестеров А.Л. Проектирование АСУТП: Методическое пособие. Книга 2. – СПб.: </w:t>
      </w:r>
      <w:proofErr w:type="gramStart"/>
      <w:r w:rsidR="007C7C71" w:rsidRPr="007C7C71">
        <w:rPr>
          <w:rFonts w:ascii="Times New Roman" w:hAnsi="Times New Roman" w:cs="Times New Roman"/>
          <w:sz w:val="24"/>
          <w:szCs w:val="24"/>
        </w:rPr>
        <w:t>Издатель-ство</w:t>
      </w:r>
      <w:proofErr w:type="gramEnd"/>
      <w:r w:rsidR="007C7C71" w:rsidRPr="007C7C71">
        <w:rPr>
          <w:rFonts w:ascii="Times New Roman" w:hAnsi="Times New Roman" w:cs="Times New Roman"/>
          <w:sz w:val="24"/>
          <w:szCs w:val="24"/>
        </w:rPr>
        <w:t xml:space="preserve"> ДЕАН, – 2009. – 944 с</w:t>
      </w:r>
      <w:r w:rsidR="00685B01" w:rsidRPr="006D67C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</w:p>
    <w:p w:rsidR="00E94390" w:rsidRPr="00F322C1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###022 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>Технологиялық процестерді автоматтандыру үшін HART технологиясын енгізу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F322C1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7C7C71">
        <w:rPr>
          <w:rFonts w:ascii="Times New Roman" w:hAnsi="Times New Roman" w:cs="Times New Roman"/>
          <w:sz w:val="24"/>
          <w:szCs w:val="24"/>
        </w:rPr>
        <w:t>Пьявченко Т. А. Проектирование АСУТП в SCADA-системе: Учебное пособие. Таганрог: изд-во ТРТУ. 2007. – 128 с., Андреев Е.Б., Куцевич НА, Синенко О.В. SCADA-системы: взгляд изнутри. М.: Изд-во РТСофт. 2014. 776с.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94390" w:rsidRPr="00F322C1" w:rsidRDefault="00E94390" w:rsidP="00E94390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###023 </w:t>
      </w:r>
      <w:r w:rsidR="003A7CC8" w:rsidRPr="003A7CC8">
        <w:rPr>
          <w:rFonts w:ascii="Times New Roman" w:hAnsi="Times New Roman" w:cs="Times New Roman"/>
          <w:color w:val="FF0000"/>
          <w:sz w:val="24"/>
          <w:szCs w:val="24"/>
        </w:rPr>
        <w:t>Технологиялық процестерді басқару жүйесінің желілік архитектурасы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E94390" w:rsidRPr="00F322C1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>Блок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="00E94390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{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>Источник</w:t>
      </w:r>
      <w:r w:rsidR="00EC5EBE" w:rsidRPr="00F322C1">
        <w:rPr>
          <w:rFonts w:ascii="Times New Roman" w:hAnsi="Times New Roman" w:cs="Times New Roman"/>
          <w:color w:val="FF0000"/>
          <w:sz w:val="24"/>
          <w:szCs w:val="24"/>
        </w:rPr>
        <w:t>}</w:t>
      </w: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7C7C71" w:rsidRPr="007C7C71">
        <w:rPr>
          <w:rFonts w:ascii="Times New Roman" w:hAnsi="Times New Roman" w:cs="Times New Roman"/>
          <w:sz w:val="24"/>
          <w:szCs w:val="24"/>
        </w:rPr>
        <w:t>Пьявченко Т. А. Проектирование АСУТП в SCADA-системе: Учебное пособие. Таганрог: изд-во ТРТУ. 2007. – 128 с., Андреев Е.Б., Куцевич НА, Синенко О.В. SCADA-системы: взгляд изнутри. М.: Изд-во РТСофт. 2014. 776с.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###024 </w:t>
      </w:r>
      <w:r w:rsidR="008F2619" w:rsidRPr="004C73DA">
        <w:rPr>
          <w:rFonts w:ascii="Times New Roman" w:hAnsi="Times New Roman" w:cs="Times New Roman"/>
          <w:sz w:val="24"/>
          <w:szCs w:val="24"/>
        </w:rPr>
        <w:t>Оптимумды іздеудің эксперименттік-іздестіру әдістерінің мәні мен мазмұнын ашу</w:t>
      </w:r>
      <w:r w:rsidRPr="004C73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530441">
        <w:rPr>
          <w:rFonts w:ascii="Times New Roman" w:hAnsi="Times New Roman" w:cs="Times New Roman"/>
          <w:sz w:val="24"/>
          <w:szCs w:val="24"/>
        </w:rPr>
        <w:t xml:space="preserve">Бояринов А.И., Кафаров В.В. Методы оптимизации в химической технологии. </w:t>
      </w:r>
      <w:proofErr w:type="gramStart"/>
      <w:r w:rsidR="00F25544" w:rsidRPr="0053044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F25544" w:rsidRPr="00530441">
        <w:rPr>
          <w:rFonts w:ascii="Times New Roman" w:hAnsi="Times New Roman" w:cs="Times New Roman"/>
          <w:sz w:val="24"/>
          <w:szCs w:val="24"/>
        </w:rPr>
        <w:t>.: Химия , 1976, -576с.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E94390" w:rsidRPr="004C73DA" w:rsidRDefault="00E94390" w:rsidP="00BD6A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###025  </w:t>
      </w:r>
      <w:r w:rsidR="008F2619" w:rsidRPr="004C73DA">
        <w:rPr>
          <w:rFonts w:ascii="Times New Roman" w:hAnsi="Times New Roman" w:cs="Times New Roman"/>
          <w:sz w:val="24"/>
          <w:szCs w:val="24"/>
        </w:rPr>
        <w:t>Талдамалық және экспериментті</w:t>
      </w:r>
      <w:proofErr w:type="gramStart"/>
      <w:r w:rsidR="008F2619" w:rsidRPr="004C73D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8F2619" w:rsidRPr="004C73DA">
        <w:rPr>
          <w:rFonts w:ascii="Times New Roman" w:hAnsi="Times New Roman" w:cs="Times New Roman"/>
          <w:sz w:val="24"/>
          <w:szCs w:val="24"/>
        </w:rPr>
        <w:t>іздестіру әдістерін қолданған жағдайда оптимумды іздестірудің дәлдігін сипаттау және негіздеу</w:t>
      </w:r>
      <w:r w:rsidRPr="004C73DA">
        <w:rPr>
          <w:rFonts w:ascii="Times New Roman" w:hAnsi="Times New Roman" w:cs="Times New Roman"/>
          <w:sz w:val="24"/>
          <w:szCs w:val="24"/>
        </w:rPr>
        <w:t>.</w:t>
      </w:r>
    </w:p>
    <w:p w:rsidR="00E94390" w:rsidRPr="004C73DA" w:rsidRDefault="00EC5EBE" w:rsidP="00BD6AE2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E94390" w:rsidRPr="004C73DA">
        <w:rPr>
          <w:rFonts w:ascii="Times New Roman" w:hAnsi="Times New Roman" w:cs="Times New Roman"/>
          <w:sz w:val="24"/>
          <w:szCs w:val="24"/>
        </w:rPr>
        <w:t>Блок</w:t>
      </w:r>
      <w:r w:rsidRPr="004C73DA">
        <w:rPr>
          <w:rFonts w:ascii="Times New Roman" w:hAnsi="Times New Roman" w:cs="Times New Roman"/>
          <w:sz w:val="24"/>
          <w:szCs w:val="24"/>
        </w:rPr>
        <w:t>}</w:t>
      </w:r>
      <w:r w:rsidR="00E94390" w:rsidRPr="004C73DA">
        <w:rPr>
          <w:rFonts w:ascii="Times New Roman" w:hAnsi="Times New Roman" w:cs="Times New Roman"/>
          <w:sz w:val="24"/>
          <w:szCs w:val="24"/>
        </w:rPr>
        <w:t xml:space="preserve"> =3</w:t>
      </w:r>
    </w:p>
    <w:p w:rsidR="00E94390" w:rsidRPr="004C73DA" w:rsidRDefault="00E94390" w:rsidP="00F2554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EC5EBE" w:rsidRPr="004C73DA">
        <w:rPr>
          <w:rFonts w:ascii="Times New Roman" w:hAnsi="Times New Roman" w:cs="Times New Roman"/>
          <w:sz w:val="24"/>
          <w:szCs w:val="24"/>
        </w:rPr>
        <w:t>{</w:t>
      </w:r>
      <w:r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="00EC5EBE" w:rsidRPr="004C73DA">
        <w:rPr>
          <w:rFonts w:ascii="Times New Roman" w:hAnsi="Times New Roman" w:cs="Times New Roman"/>
          <w:sz w:val="24"/>
          <w:szCs w:val="24"/>
        </w:rPr>
        <w:t>}</w:t>
      </w:r>
      <w:r w:rsidRPr="004C73DA">
        <w:rPr>
          <w:rFonts w:ascii="Times New Roman" w:hAnsi="Times New Roman" w:cs="Times New Roman"/>
          <w:sz w:val="24"/>
          <w:szCs w:val="24"/>
        </w:rPr>
        <w:t xml:space="preserve"> = </w:t>
      </w:r>
      <w:r w:rsidR="00F25544" w:rsidRPr="00530441">
        <w:rPr>
          <w:rFonts w:ascii="Times New Roman" w:hAnsi="Times New Roman" w:cs="Times New Roman"/>
          <w:sz w:val="24"/>
          <w:szCs w:val="24"/>
        </w:rPr>
        <w:t xml:space="preserve">Бояринов А.И., Кафаров В.В. Методы оптимизации в химической технологии. </w:t>
      </w:r>
      <w:proofErr w:type="gramStart"/>
      <w:r w:rsidR="00F25544" w:rsidRPr="0053044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F25544" w:rsidRPr="00530441">
        <w:rPr>
          <w:rFonts w:ascii="Times New Roman" w:hAnsi="Times New Roman" w:cs="Times New Roman"/>
          <w:sz w:val="24"/>
          <w:szCs w:val="24"/>
        </w:rPr>
        <w:t>.: Химия , 1976, -576с.</w:t>
      </w:r>
      <w:r w:rsidRPr="004C73DA">
        <w:rPr>
          <w:rFonts w:ascii="Times New Roman" w:hAnsi="Times New Roman" w:cs="Times New Roman"/>
          <w:sz w:val="24"/>
          <w:szCs w:val="24"/>
        </w:rPr>
        <w:br/>
      </w: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0026</w:t>
      </w:r>
    </w:p>
    <w:p w:rsidR="004B5768" w:rsidRPr="004C73DA" w:rsidRDefault="004B5768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Жүйелік диагностика. Мақсаттары мен міндеттері</w:t>
      </w:r>
    </w:p>
    <w:p w:rsidR="004B5768" w:rsidRPr="004C73DA" w:rsidRDefault="004B5768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4B5768" w:rsidRPr="004C73DA" w:rsidRDefault="004B5768" w:rsidP="00BD6AE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4B5768" w:rsidRPr="004C73DA" w:rsidRDefault="004B5768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5768" w:rsidRPr="004C73DA" w:rsidRDefault="004B5768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0027</w:t>
      </w:r>
    </w:p>
    <w:p w:rsidR="004B5768" w:rsidRPr="004C73DA" w:rsidRDefault="004B5768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kk-KZ"/>
        </w:rPr>
      </w:pPr>
      <w:r w:rsidRPr="004C73DA">
        <w:rPr>
          <w:rFonts w:ascii="Times New Roman" w:hAnsi="Times New Roman" w:cs="Times New Roman"/>
          <w:sz w:val="24"/>
          <w:szCs w:val="24"/>
          <w:shd w:val="clear" w:color="auto" w:fill="F8F9FA"/>
        </w:rPr>
        <w:t>Функционалды және тестілік диагностика жүйесінің типтік құрылымы.</w:t>
      </w:r>
    </w:p>
    <w:p w:rsidR="004B5768" w:rsidRPr="004C73DA" w:rsidRDefault="004B5768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4B5768" w:rsidRPr="004C73DA" w:rsidRDefault="004B5768" w:rsidP="004B5768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r w:rsidRPr="004C73D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{Источник}=</w:t>
      </w:r>
      <w:r w:rsidRPr="004C73DA">
        <w:rPr>
          <w:rFonts w:ascii="Times New Roman" w:hAnsi="Times New Roman" w:cs="Times New Roman"/>
          <w:sz w:val="24"/>
          <w:szCs w:val="24"/>
          <w:shd w:val="clear" w:color="auto" w:fill="FFFFFF"/>
        </w:rPr>
        <w:t>Клюев А. С., Глазов Б.В., Дубровский А.Х., Клюев А.А. Проектирование систем автоматизации технологических процессов. Справочное пособие под редакцией Клюева А.С. М., ЭНЕРГОАТОМИЗДАТ, 1990, 464 с.</w:t>
      </w:r>
    </w:p>
    <w:p w:rsidR="00CD4B40" w:rsidRPr="004C73DA" w:rsidRDefault="00CD4B40" w:rsidP="00CD4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0028</w:t>
      </w:r>
    </w:p>
    <w:p w:rsidR="00A148FF" w:rsidRPr="00211A82" w:rsidRDefault="00302EEF" w:rsidP="00BD6AE2">
      <w:pPr>
        <w:pStyle w:val="a3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302EEF">
        <w:rPr>
          <w:rFonts w:ascii="Times New Roman" w:hAnsi="Times New Roman" w:cs="Times New Roman"/>
          <w:sz w:val="24"/>
          <w:szCs w:val="24"/>
        </w:rPr>
        <w:t xml:space="preserve">Деректерді жинау және өңдеу жүйелерінде буферлік </w:t>
      </w:r>
      <w:r>
        <w:rPr>
          <w:rFonts w:ascii="Times New Roman" w:hAnsi="Times New Roman" w:cs="Times New Roman"/>
          <w:sz w:val="24"/>
          <w:szCs w:val="24"/>
          <w:lang w:val="kk-KZ"/>
        </w:rPr>
        <w:t>жадыны</w:t>
      </w:r>
      <w:r w:rsidR="00211A82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302EEF">
        <w:rPr>
          <w:rFonts w:ascii="Times New Roman" w:hAnsi="Times New Roman" w:cs="Times New Roman"/>
          <w:sz w:val="24"/>
          <w:szCs w:val="24"/>
        </w:rPr>
        <w:t xml:space="preserve"> </w:t>
      </w:r>
      <w:r w:rsidR="00211A82">
        <w:rPr>
          <w:rFonts w:ascii="Times New Roman" w:hAnsi="Times New Roman" w:cs="Times New Roman"/>
          <w:sz w:val="24"/>
          <w:szCs w:val="24"/>
          <w:lang w:val="kk-KZ"/>
        </w:rPr>
        <w:t>міндеті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CD6008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Назаров А.В.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CD6008" w:rsidRPr="004C73DA">
        <w:rPr>
          <w:rFonts w:eastAsia="Times New Roman"/>
          <w:sz w:val="24"/>
          <w:szCs w:val="24"/>
          <w:lang w:eastAsia="ko-KR"/>
        </w:rPr>
        <w:t>. С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CD6008" w:rsidRPr="004C73DA">
        <w:rPr>
          <w:rFonts w:eastAsia="Times New Roman"/>
          <w:sz w:val="24"/>
          <w:szCs w:val="24"/>
          <w:lang w:eastAsia="ko-KR"/>
        </w:rPr>
        <w:t>.–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CD6008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CD6008" w:rsidRPr="004C73DA">
        <w:rPr>
          <w:rFonts w:eastAsia="Times New Roman"/>
          <w:sz w:val="24"/>
          <w:szCs w:val="24"/>
          <w:lang w:eastAsia="ko-KR"/>
        </w:rPr>
        <w:t>.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CD6008" w:rsidRPr="004C73DA">
        <w:rPr>
          <w:rFonts w:eastAsia="Times New Roman"/>
          <w:sz w:val="24"/>
          <w:szCs w:val="24"/>
          <w:lang w:eastAsia="ko-KR"/>
        </w:rPr>
        <w:t>, 20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07</w:t>
      </w:r>
      <w:r w:rsidR="00CD6008" w:rsidRPr="004C73DA">
        <w:rPr>
          <w:rFonts w:eastAsia="Times New Roman"/>
          <w:sz w:val="24"/>
          <w:szCs w:val="24"/>
          <w:lang w:eastAsia="ko-KR"/>
        </w:rPr>
        <w:t>.–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667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CD6008" w:rsidRPr="004C73DA" w:rsidRDefault="00CD6008" w:rsidP="00BD6AE2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0029</w:t>
      </w:r>
    </w:p>
    <w:p w:rsidR="00F73DF2" w:rsidRPr="004C73DA" w:rsidRDefault="003E2430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Деректерді жинау мен өңдеудің борттық жүйелерінде микропроцессорларды пайдалану ерекшеліктері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CD6008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Назаров А.В.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CD6008" w:rsidRPr="004C73DA">
        <w:rPr>
          <w:rFonts w:eastAsia="Times New Roman"/>
          <w:sz w:val="24"/>
          <w:szCs w:val="24"/>
          <w:lang w:eastAsia="ko-KR"/>
        </w:rPr>
        <w:t>. С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CD6008" w:rsidRPr="004C73DA">
        <w:rPr>
          <w:rFonts w:eastAsia="Times New Roman"/>
          <w:sz w:val="24"/>
          <w:szCs w:val="24"/>
          <w:lang w:eastAsia="ko-KR"/>
        </w:rPr>
        <w:t>.–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CD6008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CD6008" w:rsidRPr="004C73DA">
        <w:rPr>
          <w:rFonts w:eastAsia="Times New Roman"/>
          <w:sz w:val="24"/>
          <w:szCs w:val="24"/>
          <w:lang w:eastAsia="ko-KR"/>
        </w:rPr>
        <w:t>.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CD6008" w:rsidRPr="004C73DA">
        <w:rPr>
          <w:rFonts w:eastAsia="Times New Roman"/>
          <w:sz w:val="24"/>
          <w:szCs w:val="24"/>
          <w:lang w:eastAsia="ko-KR"/>
        </w:rPr>
        <w:t>, 20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07</w:t>
      </w:r>
      <w:r w:rsidR="00CD6008" w:rsidRPr="004C73DA">
        <w:rPr>
          <w:rFonts w:eastAsia="Times New Roman"/>
          <w:sz w:val="24"/>
          <w:szCs w:val="24"/>
          <w:lang w:eastAsia="ko-KR"/>
        </w:rPr>
        <w:t>.–</w:t>
      </w:r>
      <w:r w:rsidR="00CD6008" w:rsidRPr="004C73DA">
        <w:rPr>
          <w:rFonts w:eastAsia="Times New Roman"/>
          <w:sz w:val="24"/>
          <w:szCs w:val="24"/>
          <w:lang w:val="ru-RU" w:eastAsia="ko-KR"/>
        </w:rPr>
        <w:t>667</w:t>
      </w:r>
      <w:r w:rsidR="00CD6008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CD6008" w:rsidRPr="004C73DA" w:rsidRDefault="00CD6008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0030</w:t>
      </w:r>
    </w:p>
    <w:p w:rsidR="00F73DF2" w:rsidRPr="004C73DA" w:rsidRDefault="003E2430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Деректерді жинау және өңдеу жүйелерінде ассоциативті </w:t>
      </w:r>
      <w:r w:rsidRPr="004C73DA">
        <w:rPr>
          <w:rFonts w:ascii="Times New Roman" w:hAnsi="Times New Roman" w:cs="Times New Roman"/>
          <w:sz w:val="24"/>
          <w:szCs w:val="24"/>
          <w:lang w:val="kk-KZ"/>
        </w:rPr>
        <w:t>жадыны</w:t>
      </w:r>
      <w:r w:rsidRPr="004C73DA">
        <w:rPr>
          <w:rFonts w:ascii="Times New Roman" w:hAnsi="Times New Roman" w:cs="Times New Roman"/>
          <w:sz w:val="24"/>
          <w:szCs w:val="24"/>
        </w:rPr>
        <w:t xml:space="preserve"> пайдалану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Назаров А.В.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F12905" w:rsidRPr="004C73DA">
        <w:rPr>
          <w:rFonts w:eastAsia="Times New Roman"/>
          <w:sz w:val="24"/>
          <w:szCs w:val="24"/>
          <w:lang w:eastAsia="ko-KR"/>
        </w:rPr>
        <w:t>. С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F12905" w:rsidRPr="004C73DA">
        <w:rPr>
          <w:rFonts w:eastAsia="Times New Roman"/>
          <w:sz w:val="24"/>
          <w:szCs w:val="24"/>
          <w:lang w:eastAsia="ko-KR"/>
        </w:rPr>
        <w:t>.–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F12905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F12905" w:rsidRPr="004C73DA">
        <w:rPr>
          <w:rFonts w:eastAsia="Times New Roman"/>
          <w:sz w:val="24"/>
          <w:szCs w:val="24"/>
          <w:lang w:eastAsia="ko-KR"/>
        </w:rPr>
        <w:t>.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F12905" w:rsidRPr="004C73DA">
        <w:rPr>
          <w:rFonts w:eastAsia="Times New Roman"/>
          <w:sz w:val="24"/>
          <w:szCs w:val="24"/>
          <w:lang w:eastAsia="ko-KR"/>
        </w:rPr>
        <w:t>, 20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07</w:t>
      </w:r>
      <w:r w:rsidR="00F12905" w:rsidRPr="004C73DA">
        <w:rPr>
          <w:rFonts w:eastAsia="Times New Roman"/>
          <w:sz w:val="24"/>
          <w:szCs w:val="24"/>
          <w:lang w:eastAsia="ko-KR"/>
        </w:rPr>
        <w:t>.–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667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F12905" w:rsidRPr="004C73DA" w:rsidRDefault="00F12905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0031</w:t>
      </w:r>
    </w:p>
    <w:p w:rsidR="00F73DF2" w:rsidRPr="004C73DA" w:rsidRDefault="007C3A2A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>Радиотелеметриялық ақпаратты өңдеу кезінде микропроцессорларды қолдану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726F97" w:rsidP="00BD6AE2">
      <w:pPr>
        <w:pStyle w:val="1-"/>
        <w:spacing w:line="18" w:lineRule="atLeast"/>
        <w:ind w:left="284" w:firstLine="0"/>
        <w:rPr>
          <w:rFonts w:eastAsia="Times New Roman"/>
          <w:sz w:val="24"/>
          <w:szCs w:val="24"/>
          <w:lang w:eastAsia="ko-KR"/>
        </w:rPr>
      </w:pPr>
      <w:r w:rsidRPr="004C73DA">
        <w:rPr>
          <w:rFonts w:eastAsia="Times New Roman"/>
          <w:sz w:val="24"/>
          <w:szCs w:val="24"/>
          <w:lang w:val="ru-RU" w:eastAsia="ko-KR"/>
        </w:rPr>
        <w:t>{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Источник</w:t>
      </w:r>
      <w:r w:rsidRPr="004C73DA">
        <w:rPr>
          <w:rFonts w:eastAsia="Times New Roman"/>
          <w:sz w:val="24"/>
          <w:szCs w:val="24"/>
          <w:lang w:val="ru-RU" w:eastAsia="ko-KR"/>
        </w:rPr>
        <w:t>}=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Назаров А.В.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, 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Козырев Г.И. и др</w:t>
      </w:r>
      <w:r w:rsidR="00F12905" w:rsidRPr="004C73DA">
        <w:rPr>
          <w:rFonts w:eastAsia="Times New Roman"/>
          <w:sz w:val="24"/>
          <w:szCs w:val="24"/>
          <w:lang w:eastAsia="ko-KR"/>
        </w:rPr>
        <w:t>. С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овременная телеметрия в теории и на практике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. 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Учебный курс</w:t>
      </w:r>
      <w:r w:rsidR="00F12905" w:rsidRPr="004C73DA">
        <w:rPr>
          <w:rFonts w:eastAsia="Times New Roman"/>
          <w:sz w:val="24"/>
          <w:szCs w:val="24"/>
          <w:lang w:eastAsia="ko-KR"/>
        </w:rPr>
        <w:t>.–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 xml:space="preserve"> </w:t>
      </w:r>
      <w:proofErr w:type="gramStart"/>
      <w:r w:rsidR="00F12905" w:rsidRPr="004C73DA">
        <w:rPr>
          <w:rFonts w:eastAsia="Times New Roman"/>
          <w:sz w:val="24"/>
          <w:szCs w:val="24"/>
          <w:lang w:val="ru-RU" w:eastAsia="ko-KR"/>
        </w:rPr>
        <w:t>С-П</w:t>
      </w:r>
      <w:proofErr w:type="gramEnd"/>
      <w:r w:rsidR="00F12905" w:rsidRPr="004C73DA">
        <w:rPr>
          <w:rFonts w:eastAsia="Times New Roman"/>
          <w:sz w:val="24"/>
          <w:szCs w:val="24"/>
          <w:lang w:eastAsia="ko-KR"/>
        </w:rPr>
        <w:t>.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: Наука и техника</w:t>
      </w:r>
      <w:r w:rsidR="00F12905" w:rsidRPr="004C73DA">
        <w:rPr>
          <w:rFonts w:eastAsia="Times New Roman"/>
          <w:sz w:val="24"/>
          <w:szCs w:val="24"/>
          <w:lang w:eastAsia="ko-KR"/>
        </w:rPr>
        <w:t>, 20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07</w:t>
      </w:r>
      <w:r w:rsidR="00F12905" w:rsidRPr="004C73DA">
        <w:rPr>
          <w:rFonts w:eastAsia="Times New Roman"/>
          <w:sz w:val="24"/>
          <w:szCs w:val="24"/>
          <w:lang w:eastAsia="ko-KR"/>
        </w:rPr>
        <w:t>.–</w:t>
      </w:r>
      <w:r w:rsidR="00F12905" w:rsidRPr="004C73DA">
        <w:rPr>
          <w:rFonts w:eastAsia="Times New Roman"/>
          <w:sz w:val="24"/>
          <w:szCs w:val="24"/>
          <w:lang w:val="ru-RU" w:eastAsia="ko-KR"/>
        </w:rPr>
        <w:t>667</w:t>
      </w:r>
      <w:r w:rsidR="00F12905" w:rsidRPr="004C73DA">
        <w:rPr>
          <w:rFonts w:eastAsia="Times New Roman"/>
          <w:sz w:val="24"/>
          <w:szCs w:val="24"/>
          <w:lang w:eastAsia="ko-KR"/>
        </w:rPr>
        <w:t xml:space="preserve"> с.</w:t>
      </w:r>
    </w:p>
    <w:p w:rsidR="00F12905" w:rsidRPr="004C73DA" w:rsidRDefault="00F12905" w:rsidP="00F1290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0032</w:t>
      </w:r>
    </w:p>
    <w:p w:rsidR="008213B7" w:rsidRPr="004C73DA" w:rsidRDefault="007C3A2A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Микропроцессорлар арасындағы тұрақты байланысы бар микропроцессорлық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726F97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>Есмагамбетов Б.Б.-С. Микропроцессорные комплексы в системах управления. Учебное пособие. Шымкент</w:t>
      </w:r>
      <w:proofErr w:type="gramStart"/>
      <w:r w:rsidR="00F12905" w:rsidRPr="004C73DA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F12905" w:rsidRPr="004C73DA">
        <w:rPr>
          <w:rFonts w:ascii="Times New Roman" w:hAnsi="Times New Roman" w:cs="Times New Roman"/>
          <w:sz w:val="24"/>
          <w:szCs w:val="24"/>
        </w:rPr>
        <w:t>здательский дом «Жебе», 2009, 184 с.</w:t>
      </w: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0033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Микропроцессорлар арасындағы тұрақты емес байланысы бар микропроцессорлық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726F97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</w:t>
      </w:r>
      <w:r w:rsidR="00F12905" w:rsidRPr="004C73DA">
        <w:rPr>
          <w:rFonts w:ascii="Times New Roman" w:hAnsi="Times New Roman" w:cs="Times New Roman"/>
          <w:sz w:val="24"/>
          <w:szCs w:val="24"/>
        </w:rPr>
        <w:t>Источник</w:t>
      </w:r>
      <w:r w:rsidRPr="004C73DA">
        <w:rPr>
          <w:rFonts w:ascii="Times New Roman" w:hAnsi="Times New Roman" w:cs="Times New Roman"/>
          <w:sz w:val="24"/>
          <w:szCs w:val="24"/>
        </w:rPr>
        <w:t>}=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Есмагамбетов Б.Б.-С. Микропроцессорные комплексы в системах управления. Учебное пособие. Шымкент</w:t>
      </w:r>
      <w:proofErr w:type="gramStart"/>
      <w:r w:rsidR="00F12905" w:rsidRPr="004C73DA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F12905" w:rsidRPr="004C73DA">
        <w:rPr>
          <w:rFonts w:ascii="Times New Roman" w:hAnsi="Times New Roman" w:cs="Times New Roman"/>
          <w:sz w:val="24"/>
          <w:szCs w:val="24"/>
        </w:rPr>
        <w:t>здательский дом «Жебе», 2009, 184 с.</w:t>
      </w: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0034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Бейімделген динамикалық қайта құрылатын сәулеті бар микропроцессорлық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CD4B40" w:rsidRPr="004C73DA" w:rsidRDefault="00CD4B40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Есмагамбетов Б.Б.-С. Микропроцессорные комплексы в системах управления. Учебное пособие. Шымкент</w:t>
      </w:r>
      <w:proofErr w:type="gramStart"/>
      <w:r w:rsidR="00F12905" w:rsidRPr="004C73DA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F12905" w:rsidRPr="004C73DA">
        <w:rPr>
          <w:rFonts w:ascii="Times New Roman" w:hAnsi="Times New Roman" w:cs="Times New Roman"/>
          <w:sz w:val="24"/>
          <w:szCs w:val="24"/>
        </w:rPr>
        <w:t>здательский дом «Жебе», 2009, 184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0035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Микропроцессорлық жүйелерде деректерді параллель өңдеуді ұйымдастыру тәсілдері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Есмагамбетов Б.Б.-С. Микропроцессорные комплексы в системах управления. Учебное пособие. Шымкент</w:t>
      </w:r>
      <w:proofErr w:type="gramStart"/>
      <w:r w:rsidR="00F12905" w:rsidRPr="004C73DA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F12905" w:rsidRPr="004C73DA">
        <w:rPr>
          <w:rFonts w:ascii="Times New Roman" w:hAnsi="Times New Roman" w:cs="Times New Roman"/>
          <w:sz w:val="24"/>
          <w:szCs w:val="24"/>
        </w:rPr>
        <w:t>здательский дом «Жебе», 2009, 184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0036</w:t>
      </w:r>
    </w:p>
    <w:p w:rsidR="008213B7" w:rsidRPr="004C73DA" w:rsidRDefault="007C3A2A" w:rsidP="00BD6AE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Микропроцессорлық есептеу жүйелерін есептеуді басқаруды ұйымдастыру типі бойынша жіктеу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>Есмагамбетов Б.Б.-С. Микропроцессорные комплексы в системах управления. Учебное пособие. Шымкент</w:t>
      </w:r>
      <w:proofErr w:type="gramStart"/>
      <w:r w:rsidR="00F12905" w:rsidRPr="004C73DA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F12905" w:rsidRPr="004C73DA">
        <w:rPr>
          <w:rFonts w:ascii="Times New Roman" w:hAnsi="Times New Roman" w:cs="Times New Roman"/>
          <w:sz w:val="24"/>
          <w:szCs w:val="24"/>
        </w:rPr>
        <w:t>здательский дом «Жебе», 2009, 184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0037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Микропроцессорлық конвейерлік-магистральдық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0038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Микропроцессорлық матрицалық-векторлық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F12905" w:rsidRPr="004C73DA" w:rsidRDefault="00F12905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0039</w:t>
      </w:r>
    </w:p>
    <w:p w:rsidR="008213B7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Сақиналы құрылымның микропроцессорлық есептеу жүйелер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0040</w:t>
      </w:r>
    </w:p>
    <w:p w:rsidR="00AD743C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Радиалды құрылымның микропроцессорлық есептеу жүйелер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0041</w:t>
      </w:r>
    </w:p>
    <w:p w:rsidR="00AD743C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Гибридтік құрылымның микропроцессорлық есептеу жүйелер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0042</w:t>
      </w:r>
    </w:p>
    <w:p w:rsidR="00AD743C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Құрылымның жалпы жады бар микропроцессорлық есептеу жүйелер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F25544" w:rsidRPr="00A40C2C">
        <w:rPr>
          <w:rFonts w:ascii="Times New Roman" w:hAnsi="Times New Roman" w:cs="Times New Roman"/>
          <w:bCs/>
          <w:sz w:val="24"/>
          <w:szCs w:val="24"/>
        </w:rPr>
        <w:t>Старостин</w:t>
      </w:r>
      <w:proofErr w:type="gramStart"/>
      <w:r w:rsidR="00F25544" w:rsidRPr="00A40C2C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="00F25544" w:rsidRPr="00A40C2C">
        <w:rPr>
          <w:rFonts w:ascii="Times New Roman" w:hAnsi="Times New Roman" w:cs="Times New Roman"/>
          <w:bCs/>
          <w:sz w:val="24"/>
          <w:szCs w:val="24"/>
        </w:rPr>
        <w:t xml:space="preserve">.В.  </w:t>
      </w:r>
      <w:r w:rsidR="00F25544" w:rsidRPr="00A40C2C">
        <w:rPr>
          <w:rFonts w:ascii="Times New Roman" w:hAnsi="Times New Roman" w:cs="Times New Roman"/>
          <w:sz w:val="24"/>
          <w:szCs w:val="24"/>
        </w:rPr>
        <w:t>Зарубежные микропроцессоры и их аналоги[Текст] [Text] : справочник-каталог:в 10-ти томах / Старостин,О.В. М. : ИП Радио Софт, 2001 - Т.4. 574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0043</w:t>
      </w:r>
    </w:p>
    <w:p w:rsidR="00AD743C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>Әмбебап коммутациясы бар микропроцессорлық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Б. В. Костров, В. Н. Ручкин" w:history="1">
        <w:r w:rsidR="00F25544" w:rsidRPr="00A40C2C">
          <w:rPr>
            <w:rStyle w:val="aa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  <w:bdr w:val="none" w:sz="0" w:space="0" w:color="auto" w:frame="1"/>
          </w:rPr>
          <w:t xml:space="preserve"> Костров Б. В., Ручкин</w:t>
        </w:r>
      </w:hyperlink>
      <w:r w:rsidR="00F25544" w:rsidRPr="00A40C2C">
        <w:rPr>
          <w:rFonts w:ascii="Times New Roman" w:hAnsi="Times New Roman" w:cs="Times New Roman"/>
          <w:bCs/>
          <w:iCs/>
          <w:sz w:val="24"/>
          <w:szCs w:val="24"/>
        </w:rPr>
        <w:t xml:space="preserve"> В. Н. </w:t>
      </w:r>
      <w:r w:rsidR="00F25544" w:rsidRPr="00A40C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Микропроцессорные системы и микроконтроллеры. - И</w:t>
      </w:r>
      <w:r w:rsidR="00F25544" w:rsidRPr="00A40C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здательство:</w:t>
      </w:r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F25544" w:rsidRPr="00A40C2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ТехБук</w:t>
        </w:r>
      </w:hyperlink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, 2007. – 302с.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0044</w:t>
      </w:r>
    </w:p>
    <w:p w:rsidR="000B222E" w:rsidRPr="004C73DA" w:rsidRDefault="007C3A2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Иерархиялық топтық коммутациясы бар микропроцессорлық есептеу жүйелері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Б. В. Костров, В. Н. Ручкин" w:history="1">
        <w:r w:rsidR="00F25544" w:rsidRPr="00A40C2C">
          <w:rPr>
            <w:rStyle w:val="aa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  <w:bdr w:val="none" w:sz="0" w:space="0" w:color="auto" w:frame="1"/>
          </w:rPr>
          <w:t xml:space="preserve"> Костров Б. В., Ручкин</w:t>
        </w:r>
      </w:hyperlink>
      <w:r w:rsidR="00F25544" w:rsidRPr="00A40C2C">
        <w:rPr>
          <w:rFonts w:ascii="Times New Roman" w:hAnsi="Times New Roman" w:cs="Times New Roman"/>
          <w:bCs/>
          <w:iCs/>
          <w:sz w:val="24"/>
          <w:szCs w:val="24"/>
        </w:rPr>
        <w:t xml:space="preserve"> В. Н. </w:t>
      </w:r>
      <w:r w:rsidR="00F25544" w:rsidRPr="00A40C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Микропроцессорные системы и микроконтроллеры. - И</w:t>
      </w:r>
      <w:r w:rsidR="00F25544" w:rsidRPr="00A40C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здательство:</w:t>
      </w:r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0" w:history="1">
        <w:r w:rsidR="00F25544" w:rsidRPr="00A40C2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ТехБук</w:t>
        </w:r>
      </w:hyperlink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, 2007. – 302с.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0045</w:t>
      </w:r>
    </w:p>
    <w:p w:rsidR="007C3A2A" w:rsidRPr="004C73DA" w:rsidRDefault="007C3A2A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Бағдарламаланатын сәулеті бар микропроцессорлық есептеу жүйелер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Б. В. Костров, В. Н. Ручкин" w:history="1">
        <w:r w:rsidR="00F25544" w:rsidRPr="00A40C2C">
          <w:rPr>
            <w:rStyle w:val="aa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  <w:bdr w:val="none" w:sz="0" w:space="0" w:color="auto" w:frame="1"/>
          </w:rPr>
          <w:t xml:space="preserve"> Костров Б. В., Ручкин</w:t>
        </w:r>
      </w:hyperlink>
      <w:r w:rsidR="00F25544" w:rsidRPr="00A40C2C">
        <w:rPr>
          <w:rFonts w:ascii="Times New Roman" w:hAnsi="Times New Roman" w:cs="Times New Roman"/>
          <w:bCs/>
          <w:iCs/>
          <w:sz w:val="24"/>
          <w:szCs w:val="24"/>
        </w:rPr>
        <w:t xml:space="preserve"> В. Н. </w:t>
      </w:r>
      <w:r w:rsidR="00F25544" w:rsidRPr="00A40C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Микропроцессорные системы и микроконтроллеры. - И</w:t>
      </w:r>
      <w:r w:rsidR="00F25544" w:rsidRPr="00A40C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здательство:</w:t>
      </w:r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2" w:history="1">
        <w:r w:rsidR="00F25544" w:rsidRPr="00A40C2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ТехБук</w:t>
        </w:r>
      </w:hyperlink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, 2007. – 302с.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0046</w:t>
      </w:r>
    </w:p>
    <w:p w:rsidR="008213B7" w:rsidRPr="004C73DA" w:rsidRDefault="002C29F4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Басқару жүйелерінде микропроцессорларды пайдалану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ooltip="Б. В. Костров, В. Н. Ручкин" w:history="1">
        <w:r w:rsidR="00F25544" w:rsidRPr="00A40C2C">
          <w:rPr>
            <w:rStyle w:val="aa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  <w:bdr w:val="none" w:sz="0" w:space="0" w:color="auto" w:frame="1"/>
          </w:rPr>
          <w:t xml:space="preserve"> Костров Б. В., Ручкин</w:t>
        </w:r>
      </w:hyperlink>
      <w:r w:rsidR="00F25544" w:rsidRPr="00A40C2C">
        <w:rPr>
          <w:rFonts w:ascii="Times New Roman" w:hAnsi="Times New Roman" w:cs="Times New Roman"/>
          <w:bCs/>
          <w:iCs/>
          <w:sz w:val="24"/>
          <w:szCs w:val="24"/>
        </w:rPr>
        <w:t xml:space="preserve"> В. Н. </w:t>
      </w:r>
      <w:r w:rsidR="00F25544" w:rsidRPr="00A40C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Микропроцессорные системы и микроконтроллеры. - И</w:t>
      </w:r>
      <w:r w:rsidR="00F25544" w:rsidRPr="00A40C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здательство:</w:t>
      </w:r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history="1">
        <w:r w:rsidR="00F25544" w:rsidRPr="00A40C2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ТехБук</w:t>
        </w:r>
      </w:hyperlink>
      <w:r w:rsidR="00F25544" w:rsidRPr="00A40C2C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, 2007. – 302с.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F322C1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### 0047</w:t>
      </w:r>
    </w:p>
    <w:p w:rsidR="00AD743C" w:rsidRPr="00F322C1" w:rsidRDefault="003A7CC8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7CC8">
        <w:rPr>
          <w:rFonts w:ascii="Times New Roman" w:hAnsi="Times New Roman" w:cs="Times New Roman"/>
          <w:color w:val="FF0000"/>
          <w:sz w:val="24"/>
          <w:szCs w:val="24"/>
        </w:rPr>
        <w:t xml:space="preserve">Басқару жүйелеріндегі </w:t>
      </w:r>
      <w:proofErr w:type="gramStart"/>
      <w:r w:rsidRPr="003A7CC8">
        <w:rPr>
          <w:rFonts w:ascii="Times New Roman" w:hAnsi="Times New Roman" w:cs="Times New Roman"/>
          <w:color w:val="FF0000"/>
          <w:sz w:val="24"/>
          <w:szCs w:val="24"/>
        </w:rPr>
        <w:t>командалы</w:t>
      </w:r>
      <w:proofErr w:type="gramEnd"/>
      <w:r w:rsidRPr="003A7CC8">
        <w:rPr>
          <w:rFonts w:ascii="Times New Roman" w:hAnsi="Times New Roman" w:cs="Times New Roman"/>
          <w:color w:val="FF0000"/>
          <w:sz w:val="24"/>
          <w:szCs w:val="24"/>
        </w:rPr>
        <w:t>қ ақпаратты қолдану құралдары</w:t>
      </w:r>
      <w:r>
        <w:rPr>
          <w:color w:val="FF0000"/>
        </w:rPr>
        <w:t>.</w:t>
      </w:r>
    </w:p>
    <w:p w:rsidR="00CD4B40" w:rsidRPr="00F322C1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{Блок}=3</w:t>
      </w:r>
    </w:p>
    <w:p w:rsidR="00F12905" w:rsidRPr="00F322C1" w:rsidRDefault="00E00EBD" w:rsidP="007C7C71">
      <w:pPr>
        <w:pStyle w:val="a3"/>
        <w:spacing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{Источник}= </w:t>
      </w:r>
      <w:r w:rsidR="00F12905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7C71" w:rsidRPr="00A3020E">
        <w:rPr>
          <w:rFonts w:ascii="Times New Roman" w:hAnsi="Times New Roman" w:cs="Times New Roman"/>
          <w:sz w:val="24"/>
          <w:szCs w:val="24"/>
        </w:rPr>
        <w:t xml:space="preserve">Пьявченко Т. А. Проектирование АСУТП в SCADA-системе: Учебное пособие. Таганрог: изд-во ТРТУ. 2007. – 128 с., Андреев Е.Б., Куцевич НА, Синенко О.В. SCADA-системы: взгляд изнутри. </w:t>
      </w:r>
      <w:proofErr w:type="gramStart"/>
      <w:r w:rsidR="007C7C71" w:rsidRPr="00A3020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7C7C71" w:rsidRPr="00A3020E">
        <w:rPr>
          <w:rFonts w:ascii="Times New Roman" w:hAnsi="Times New Roman" w:cs="Times New Roman"/>
          <w:sz w:val="24"/>
          <w:szCs w:val="24"/>
        </w:rPr>
        <w:t>.: Изд-во РТСофт. - 2014. - 776 с.</w:t>
      </w:r>
    </w:p>
    <w:p w:rsidR="001D0C30" w:rsidRDefault="001D0C30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0048</w:t>
      </w:r>
    </w:p>
    <w:p w:rsidR="00AD743C" w:rsidRPr="004C73DA" w:rsidRDefault="002C29F4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Радионавигация жүйелерінде микропроцессорларды пайдалану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1D0C30" w:rsidRDefault="00E00EBD" w:rsidP="007C7C71">
      <w:pPr>
        <w:pStyle w:val="a3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F25544" w:rsidRPr="008C67CE">
        <w:rPr>
          <w:rFonts w:ascii="Times New Roman" w:hAnsi="Times New Roman" w:cs="Times New Roman"/>
          <w:sz w:val="24"/>
          <w:szCs w:val="24"/>
        </w:rPr>
        <w:t>Гребешков  А.Ю.  Микропроцессорные  системы  и  программное обеспечение  в средствах  связи:  Учеб</w:t>
      </w:r>
      <w:proofErr w:type="gramStart"/>
      <w:r w:rsidR="00F25544" w:rsidRPr="008C67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5544" w:rsidRPr="008C67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25544" w:rsidRPr="008C67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25544" w:rsidRPr="008C67CE">
        <w:rPr>
          <w:rFonts w:ascii="Times New Roman" w:hAnsi="Times New Roman" w:cs="Times New Roman"/>
          <w:sz w:val="24"/>
          <w:szCs w:val="24"/>
        </w:rPr>
        <w:t>особие.–  Самара, ПГУТИ, 2009 г. – 298 с.</w:t>
      </w:r>
    </w:p>
    <w:p w:rsidR="00F25544" w:rsidRDefault="00F25544" w:rsidP="00F25544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748D3" w:rsidRPr="003A7CC8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### 0049</w:t>
      </w:r>
    </w:p>
    <w:p w:rsidR="002C29F4" w:rsidRPr="003A7CC8" w:rsidRDefault="003A7CC8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7CC8">
        <w:rPr>
          <w:rFonts w:ascii="Times New Roman" w:hAnsi="Times New Roman" w:cs="Times New Roman"/>
          <w:color w:val="FF0000"/>
          <w:sz w:val="24"/>
          <w:szCs w:val="24"/>
        </w:rPr>
        <w:t>SCADA-жүйелердің аппараттық құралдары. Контроллерлер мен бағдарламалы</w:t>
      </w:r>
      <w:proofErr w:type="gramStart"/>
      <w:r w:rsidRPr="003A7CC8">
        <w:rPr>
          <w:rFonts w:ascii="Times New Roman" w:hAnsi="Times New Roman" w:cs="Times New Roman"/>
          <w:color w:val="FF0000"/>
          <w:sz w:val="24"/>
          <w:szCs w:val="24"/>
        </w:rPr>
        <w:t>қ-</w:t>
      </w:r>
      <w:proofErr w:type="gramEnd"/>
      <w:r w:rsidRPr="003A7CC8">
        <w:rPr>
          <w:rFonts w:ascii="Times New Roman" w:hAnsi="Times New Roman" w:cs="Times New Roman"/>
          <w:color w:val="FF0000"/>
          <w:sz w:val="24"/>
          <w:szCs w:val="24"/>
        </w:rPr>
        <w:t>техникалық кешендердің негізгі техникалық сипаттамалары.</w:t>
      </w:r>
    </w:p>
    <w:p w:rsidR="00CD4B40" w:rsidRPr="00F322C1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>{Блок}=3</w:t>
      </w:r>
    </w:p>
    <w:p w:rsidR="001D0C30" w:rsidRDefault="00E00EBD" w:rsidP="007C7C71">
      <w:pPr>
        <w:pStyle w:val="a3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{Источник}= </w:t>
      </w:r>
      <w:r w:rsidR="00F12905" w:rsidRPr="00F3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0" w:name="_GoBack"/>
      <w:r w:rsidR="007C7C71" w:rsidRPr="00A3020E">
        <w:rPr>
          <w:rFonts w:ascii="Times New Roman" w:hAnsi="Times New Roman" w:cs="Times New Roman"/>
          <w:sz w:val="24"/>
          <w:szCs w:val="24"/>
        </w:rPr>
        <w:t xml:space="preserve">Пьявченко Т. А. Проектирование АСУТП в SCADA-системе: Учебное пособие. Таганрог: изд-во ТРТУ. 2007. – 128 с., Андреев Е.Б., Куцевич НА, Синенко О.В. SCADA-системы: взгляд изнутри. </w:t>
      </w:r>
      <w:proofErr w:type="gramStart"/>
      <w:r w:rsidR="007C7C71" w:rsidRPr="00A3020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7C7C71" w:rsidRPr="00A3020E">
        <w:rPr>
          <w:rFonts w:ascii="Times New Roman" w:hAnsi="Times New Roman" w:cs="Times New Roman"/>
          <w:sz w:val="24"/>
          <w:szCs w:val="24"/>
        </w:rPr>
        <w:t>.: Изд-во РТСофт. - 2014. - 776 с</w:t>
      </w:r>
      <w:r w:rsidR="007C7C71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7C7C71" w:rsidRDefault="007C7C71" w:rsidP="007C7C71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748D3" w:rsidRPr="004C73DA" w:rsidRDefault="006748D3" w:rsidP="00BD6AE2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### 0050</w:t>
      </w:r>
    </w:p>
    <w:p w:rsidR="00AD743C" w:rsidRPr="004C73DA" w:rsidRDefault="002328AA" w:rsidP="00BD6AE2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lastRenderedPageBreak/>
        <w:t>Басқару жүйелерінде микроконтроллерлерді ұйымдастыру қағидаттары</w:t>
      </w:r>
    </w:p>
    <w:p w:rsidR="00CD4B40" w:rsidRPr="004C73DA" w:rsidRDefault="00CD4B40" w:rsidP="00BD6A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>{Блок}=3</w:t>
      </w:r>
    </w:p>
    <w:p w:rsidR="00F12905" w:rsidRPr="004C73DA" w:rsidRDefault="00E00EBD" w:rsidP="00BD6AE2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C73DA">
        <w:rPr>
          <w:rFonts w:ascii="Times New Roman" w:hAnsi="Times New Roman" w:cs="Times New Roman"/>
          <w:sz w:val="24"/>
          <w:szCs w:val="24"/>
        </w:rPr>
        <w:t xml:space="preserve">{Источник}= </w:t>
      </w:r>
      <w:r w:rsidR="00F12905" w:rsidRPr="004C73DA">
        <w:rPr>
          <w:rFonts w:ascii="Times New Roman" w:hAnsi="Times New Roman" w:cs="Times New Roman"/>
          <w:sz w:val="24"/>
          <w:szCs w:val="24"/>
        </w:rPr>
        <w:t xml:space="preserve"> </w:t>
      </w:r>
      <w:r w:rsidR="00F25544" w:rsidRPr="008C67CE">
        <w:rPr>
          <w:rFonts w:ascii="Times New Roman" w:hAnsi="Times New Roman" w:cs="Times New Roman"/>
          <w:sz w:val="24"/>
          <w:szCs w:val="24"/>
        </w:rPr>
        <w:t>Гребешков  А.Ю.  Микропроцессорные  системы  и  программное обеспечение  в средствах  связи:  Учеб</w:t>
      </w:r>
      <w:proofErr w:type="gramStart"/>
      <w:r w:rsidR="00F25544" w:rsidRPr="008C67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5544" w:rsidRPr="008C67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25544" w:rsidRPr="008C67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25544" w:rsidRPr="008C67CE">
        <w:rPr>
          <w:rFonts w:ascii="Times New Roman" w:hAnsi="Times New Roman" w:cs="Times New Roman"/>
          <w:sz w:val="24"/>
          <w:szCs w:val="24"/>
        </w:rPr>
        <w:t>особие.–  Самара, ПГУТИ, 2009 г. – 298 с.</w:t>
      </w:r>
    </w:p>
    <w:p w:rsidR="00C514A2" w:rsidRDefault="00C514A2" w:rsidP="00C514A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1A5A3A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C514A2"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="00C514A2">
        <w:rPr>
          <w:rFonts w:ascii="Times New Roman" w:hAnsi="Times New Roman" w:cs="Times New Roman"/>
          <w:sz w:val="24"/>
          <w:szCs w:val="24"/>
          <w:lang w:val="kk-KZ"/>
        </w:rPr>
        <w:t>51</w:t>
      </w:r>
      <w:r w:rsidR="00C514A2"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Технологиялық процестің барысы туралы ақпарат жинау құралдары (түрлендіргіштер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датчиктер, ақпарат жинаудың зияткерлік құрылғылары)</w:t>
      </w:r>
      <w:r w:rsidR="00C514A2"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F25544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F25544">
        <w:rPr>
          <w:rFonts w:ascii="Times New Roman" w:hAnsi="Times New Roman" w:cs="Times New Roman"/>
          <w:color w:val="070707"/>
          <w:sz w:val="24"/>
          <w:szCs w:val="24"/>
        </w:rPr>
        <w:t xml:space="preserve">Технологические измерения и приборы / Н. Г. Фарзане и др. / Учебник. </w:t>
      </w:r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Учеб. для студ. вузов по спец. «Автоматизация технологических процессов и производств». </w:t>
      </w:r>
      <w:proofErr w:type="gramStart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—М</w:t>
      </w:r>
      <w:proofErr w:type="gramEnd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Высш. шк. , 1989. — 456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52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Ақпаратты көрсету және сақтау құралдары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F25544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F25544">
        <w:rPr>
          <w:rFonts w:ascii="Times New Roman" w:hAnsi="Times New Roman" w:cs="Times New Roman"/>
          <w:color w:val="070707"/>
          <w:sz w:val="24"/>
          <w:szCs w:val="24"/>
        </w:rPr>
        <w:t xml:space="preserve">Технологические измерения и приборы / Н. Г. Фарзане и др. / Учебник. </w:t>
      </w:r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Учеб. для студ. вузов по спец. «Автоматизация технологических процессов и производств». </w:t>
      </w:r>
      <w:proofErr w:type="gramStart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—М</w:t>
      </w:r>
      <w:proofErr w:type="gramEnd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Высш. шк. , 1989. — 456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53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Командалық ақпаратты пайдалану құралдары (жетектер, қуат күшейткіштері)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F25544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F25544">
        <w:rPr>
          <w:rFonts w:ascii="Times New Roman" w:hAnsi="Times New Roman" w:cs="Times New Roman"/>
          <w:color w:val="070707"/>
          <w:sz w:val="24"/>
          <w:szCs w:val="24"/>
        </w:rPr>
        <w:t xml:space="preserve">Технологические измерения и приборы / Н. Г. Фарзане и др. / Учебник. </w:t>
      </w:r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Учеб. для студ. вузов по спец. «Автоматизация технологических процессов и производств». </w:t>
      </w:r>
      <w:proofErr w:type="gramStart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—М</w:t>
      </w:r>
      <w:proofErr w:type="gramEnd"/>
      <w:r w:rsidR="00F25544" w:rsidRPr="00F255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Высш. шк. , 1989. — 456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D81662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технологиялық объектісімен байланысты ұйымдастыру. </w:t>
      </w:r>
      <w:r w:rsidR="001A5A3A" w:rsidRPr="00D81662">
        <w:rPr>
          <w:rFonts w:ascii="Times New Roman" w:hAnsi="Times New Roman" w:cs="Times New Roman"/>
          <w:sz w:val="24"/>
          <w:szCs w:val="24"/>
          <w:lang w:val="kk-KZ"/>
        </w:rPr>
        <w:t>Объектімен байланыс құрылғылары (Санды аналогты т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үрлендіру</w:t>
      </w:r>
      <w:r w:rsidR="001A5A3A" w:rsidRPr="00D81662">
        <w:rPr>
          <w:rFonts w:ascii="Times New Roman" w:hAnsi="Times New Roman" w:cs="Times New Roman"/>
          <w:sz w:val="24"/>
          <w:szCs w:val="24"/>
          <w:lang w:val="kk-KZ"/>
        </w:rPr>
        <w:t>, Аналогты санды түрлендір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1A5A3A" w:rsidRPr="00D81662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D8166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D81662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D81662">
        <w:rPr>
          <w:rFonts w:ascii="Times New Roman" w:hAnsi="Times New Roman" w:cs="Times New Roman"/>
          <w:sz w:val="24"/>
          <w:szCs w:val="24"/>
          <w:lang w:val="kk-KZ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D81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38B">
        <w:rPr>
          <w:rFonts w:ascii="Times New Roman" w:hAnsi="Times New Roman" w:cs="Times New Roman"/>
          <w:sz w:val="24"/>
          <w:szCs w:val="24"/>
        </w:rPr>
        <w:t xml:space="preserve">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CA0B3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CA0B34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Күрделі жүйенің жалпы түсінігі. Жүйе, ішкі жүйе, элемент. </w:t>
      </w:r>
      <w:proofErr w:type="gramStart"/>
      <w:r w:rsidR="001A5A3A" w:rsidRPr="00A00E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A5A3A" w:rsidRPr="00A00E55">
        <w:rPr>
          <w:rFonts w:ascii="Times New Roman" w:hAnsi="Times New Roman" w:cs="Times New Roman"/>
          <w:sz w:val="24"/>
          <w:szCs w:val="24"/>
        </w:rPr>
        <w:t>үрделі жүйелердің байланыстары мен құрылымы</w:t>
      </w:r>
      <w:r w:rsidRPr="00ED438B">
        <w:rPr>
          <w:rFonts w:ascii="Times New Roman" w:hAnsi="Times New Roman" w:cs="Times New Roman"/>
          <w:sz w:val="24"/>
          <w:szCs w:val="24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CA0B3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CA0B34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56</w:t>
      </w:r>
      <w:r w:rsidRPr="00ED438B">
        <w:rPr>
          <w:rFonts w:ascii="Times New Roman" w:hAnsi="Times New Roman" w:cs="Times New Roman"/>
          <w:sz w:val="24"/>
          <w:szCs w:val="24"/>
        </w:rPr>
        <w:t xml:space="preserve"> </w:t>
      </w:r>
      <w:r w:rsidR="001A5A3A" w:rsidRPr="00A00E55">
        <w:rPr>
          <w:rFonts w:ascii="Times New Roman" w:hAnsi="Times New Roman" w:cs="Times New Roman"/>
          <w:sz w:val="24"/>
          <w:szCs w:val="24"/>
        </w:rPr>
        <w:t xml:space="preserve">Дискретті технологиялық процестерді оңтайлы басқару </w:t>
      </w:r>
      <w:proofErr w:type="gramStart"/>
      <w:r w:rsidR="001A5A3A" w:rsidRPr="00A00E5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A5A3A" w:rsidRPr="00A00E55">
        <w:rPr>
          <w:rFonts w:ascii="Times New Roman" w:hAnsi="Times New Roman" w:cs="Times New Roman"/>
          <w:sz w:val="24"/>
          <w:szCs w:val="24"/>
        </w:rPr>
        <w:t>індеттері</w:t>
      </w:r>
      <w:r w:rsidRPr="00ED438B">
        <w:rPr>
          <w:rFonts w:ascii="Times New Roman" w:hAnsi="Times New Roman" w:cs="Times New Roman"/>
          <w:sz w:val="24"/>
          <w:szCs w:val="24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CA0B3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CA0B34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57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 xml:space="preserve">Технологиялық процесті басқарудың автоматтандырылған жүйесінің </w:t>
      </w:r>
      <w:r w:rsidR="001A5A3A" w:rsidRPr="00862D55">
        <w:rPr>
          <w:rFonts w:ascii="Times New Roman" w:hAnsi="Times New Roman" w:cs="Times New Roman"/>
          <w:sz w:val="24"/>
          <w:szCs w:val="24"/>
          <w:lang w:val="kk-KZ"/>
        </w:rPr>
        <w:t xml:space="preserve">құрылымы.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ТП БАЖ</w:t>
      </w:r>
      <w:r w:rsidR="001A5A3A" w:rsidRPr="00862D55">
        <w:rPr>
          <w:rFonts w:ascii="Times New Roman" w:hAnsi="Times New Roman" w:cs="Times New Roman"/>
          <w:sz w:val="24"/>
          <w:szCs w:val="24"/>
          <w:lang w:val="kk-KZ"/>
        </w:rPr>
        <w:t xml:space="preserve"> мақсаты, мақсаттары мен функциялары</w:t>
      </w:r>
      <w:r w:rsidRPr="00ED438B">
        <w:rPr>
          <w:rFonts w:ascii="Times New Roman" w:hAnsi="Times New Roman" w:cs="Times New Roman"/>
          <w:sz w:val="24"/>
          <w:szCs w:val="24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CA0B34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lastRenderedPageBreak/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CA0B3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CA0B34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F25544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CA0B34">
        <w:rPr>
          <w:rFonts w:ascii="Times New Roman" w:hAnsi="Times New Roman" w:cs="Times New Roman"/>
          <w:sz w:val="24"/>
          <w:szCs w:val="24"/>
        </w:rPr>
        <w:t>Автоматическое управление в химической промышленности: Учебник ВУЗов./Под ред. Е.Г. Дудникова. - ML: Химия, 1987. 168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58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 xml:space="preserve">Технологиялық процесті басқарудың автоматтандырылған жүйесінің </w:t>
      </w:r>
      <w:r w:rsidR="001A5A3A" w:rsidRPr="00862D55">
        <w:rPr>
          <w:rFonts w:ascii="Times New Roman" w:hAnsi="Times New Roman" w:cs="Times New Roman"/>
          <w:sz w:val="24"/>
          <w:szCs w:val="24"/>
          <w:lang w:val="kk-KZ"/>
        </w:rPr>
        <w:t>ақпараттық және басқарушыларының тағайындалуын түсіндіріңіз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CA0B34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CA0B3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CA0B34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F25544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CA0B34">
        <w:rPr>
          <w:rFonts w:ascii="Times New Roman" w:hAnsi="Times New Roman" w:cs="Times New Roman"/>
          <w:sz w:val="24"/>
          <w:szCs w:val="24"/>
        </w:rPr>
        <w:t>Автоматическое управление в химической промышленности: Учебник ВУЗов./Под ред. Е.Г. Дудникова. - ML: Химия, 1987. 168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59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2A4CCD">
        <w:rPr>
          <w:rFonts w:ascii="Times New Roman" w:hAnsi="Times New Roman" w:cs="Times New Roman"/>
          <w:sz w:val="24"/>
          <w:szCs w:val="24"/>
          <w:lang w:val="kk-KZ"/>
        </w:rPr>
        <w:t>Өнеркәсіптік технологиялардағы физика-химиялық және жылу процестерінің математикалық сипаттамасы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>Ярмухамедова З.М. Физико-химические основы и математические модели типовых технологических процессов: Учебник для ВУЗов. - Алматы: КазНТУ,2004. 163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60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2A4CCD">
        <w:rPr>
          <w:rFonts w:ascii="Times New Roman" w:hAnsi="Times New Roman" w:cs="Times New Roman"/>
          <w:sz w:val="24"/>
          <w:szCs w:val="24"/>
          <w:lang w:val="kk-KZ"/>
        </w:rPr>
        <w:t>Визуалды модельдеу жүйесі (VisSim) туралы негізгі түсініктер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>Ярмухамедова З.М. Физико-химические основы и математические модели типовых технологических процессов: Учебник для ВУЗов. - Алматы: КазНТУ,2004. 163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61</w:t>
      </w:r>
      <w:r w:rsidRPr="00ED438B">
        <w:rPr>
          <w:rFonts w:ascii="Times New Roman" w:hAnsi="Times New Roman" w:cs="Times New Roman"/>
          <w:sz w:val="24"/>
          <w:szCs w:val="24"/>
        </w:rPr>
        <w:t xml:space="preserve"> </w:t>
      </w:r>
      <w:r w:rsidR="001A5A3A" w:rsidRPr="00A00E55">
        <w:rPr>
          <w:rFonts w:ascii="Times New Roman" w:hAnsi="Times New Roman" w:cs="Times New Roman"/>
          <w:sz w:val="24"/>
          <w:szCs w:val="24"/>
        </w:rPr>
        <w:t>Технологиялық процестерді басқару үшін микропроцессорларды, контроллерлерді қолдану</w:t>
      </w:r>
      <w:r w:rsidRPr="00ED438B">
        <w:rPr>
          <w:rFonts w:ascii="Times New Roman" w:hAnsi="Times New Roman" w:cs="Times New Roman"/>
          <w:sz w:val="24"/>
          <w:szCs w:val="24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62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Өндіріс талаптарына сәйкес анықталған технологиялық процестерді автоматтандыру саласындағы міндеттер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63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Технологиялық процестің басқарылуы. Басқарудың технологиялық объектісі туралы ақпарат алу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64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Атқарушы механизмдер автоматты басқару жүйелерінің объектілері ретінде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color w:val="070707"/>
          <w:sz w:val="24"/>
          <w:szCs w:val="24"/>
        </w:rPr>
        <w:t xml:space="preserve">Технологические измерения и приборы / Н. Г. Фарзане и др. / Учебник. </w:t>
      </w:r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Учеб. для студ. вузов по спец. «Автоматизация технологических процессов и производств». </w:t>
      </w:r>
      <w:proofErr w:type="gramStart"/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—М</w:t>
      </w:r>
      <w:proofErr w:type="gramEnd"/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Высш. шк. , 1989. — 456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lastRenderedPageBreak/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1A5A3A" w:rsidRPr="00D0777B">
        <w:rPr>
          <w:rFonts w:ascii="Times New Roman" w:hAnsi="Times New Roman" w:cs="Times New Roman"/>
          <w:sz w:val="24"/>
          <w:szCs w:val="24"/>
          <w:lang w:val="kk-KZ"/>
        </w:rPr>
        <w:t>ағдарламал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ық</w:t>
      </w:r>
      <w:r w:rsidR="001A5A3A" w:rsidRPr="00D0777B">
        <w:rPr>
          <w:rFonts w:ascii="Times New Roman" w:hAnsi="Times New Roman" w:cs="Times New Roman"/>
          <w:sz w:val="24"/>
          <w:szCs w:val="24"/>
          <w:lang w:val="kk-KZ"/>
        </w:rPr>
        <w:t xml:space="preserve"> логикалық контроллерлер (мақсаты, құрылымы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, функциялары, құрамы</w:t>
      </w:r>
      <w:r w:rsidR="001A5A3A" w:rsidRPr="00D0777B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Style w:val="11pt"/>
          <w:rFonts w:ascii="Times New Roman" w:hAnsi="Times New Roman" w:cs="Times New Roman"/>
          <w:sz w:val="24"/>
          <w:szCs w:val="24"/>
        </w:rPr>
        <w:t>Лубашева Т.В. Основы алгоритмизации и программирования/ Т.В. Лубашева, Б.А. Железко. – Минск: РИПО, 2016. – 378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66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Технологиялық өнімдердің құрамы мен сапасын реттеудің автоматты жүйесін сипаттаңыз және түсіндіріңіз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7E2F41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7E2F4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7E2F41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67</w:t>
      </w:r>
      <w:r w:rsidRPr="00ED438B">
        <w:rPr>
          <w:rFonts w:ascii="Times New Roman" w:hAnsi="Times New Roman" w:cs="Times New Roman"/>
          <w:sz w:val="24"/>
          <w:szCs w:val="24"/>
        </w:rPr>
        <w:t xml:space="preserve"> </w:t>
      </w:r>
      <w:r w:rsidR="001A5A3A" w:rsidRPr="00A00E55">
        <w:rPr>
          <w:rFonts w:ascii="Times New Roman" w:hAnsi="Times New Roman" w:cs="Times New Roman"/>
          <w:sz w:val="24"/>
          <w:szCs w:val="24"/>
        </w:rPr>
        <w:t>Технологиялық процестерді автоматтандыру үшін HART технологиясын енгізу</w:t>
      </w:r>
      <w:r w:rsidRPr="00ED438B">
        <w:rPr>
          <w:rFonts w:ascii="Times New Roman" w:hAnsi="Times New Roman" w:cs="Times New Roman"/>
          <w:sz w:val="24"/>
          <w:szCs w:val="24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7E2F41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7E2F4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7E2F41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68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Басқару объектісі ретінде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ехнологиялық процесті талдау әдістемесі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7E2F41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7E2F4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7E2F41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 xml:space="preserve">Операторлық басқару пункті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жабдықтарын таңдау және негіздеу, оператордың жұмыс орнын ұйымдастыру принциптері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7E2F41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7E2F4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7E2F41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70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Автоматтандыру құралдары мен құралдарына спецификацияның мақсатын түсіндіріңіз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CA0B34">
        <w:rPr>
          <w:rFonts w:ascii="Times New Roman" w:hAnsi="Times New Roman" w:cs="Times New Roman"/>
          <w:color w:val="070707"/>
          <w:sz w:val="24"/>
          <w:szCs w:val="24"/>
        </w:rPr>
        <w:t xml:space="preserve">Технологические измерения и приборы / Н. Г. Фарзане и др. / Учебник. </w:t>
      </w:r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Учеб. для студ. вузов по спец. «Автоматизация технологических процессов и производств». </w:t>
      </w:r>
      <w:proofErr w:type="gramStart"/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—М</w:t>
      </w:r>
      <w:proofErr w:type="gramEnd"/>
      <w:r w:rsidR="00F25544" w:rsidRPr="00CA0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Высш. шк. , 1989. — 456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71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Технологиялық процесті жеңілдетілген және кеңейтілген тәсілдермен автоматтандырудың функционалды схемасын жасау принципі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F25544" w:rsidRPr="007E2F41" w:rsidRDefault="00C514A2" w:rsidP="00F25544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 xml:space="preserve">Голубятников В.А., Шувалов В.В. Автоматизация производственных процессов в химической промышленности. - 2-е изд. перераб. и доп. </w:t>
      </w:r>
      <w:proofErr w:type="gramStart"/>
      <w:r w:rsidR="00F25544" w:rsidRPr="007E2F4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F25544" w:rsidRPr="007E2F41">
        <w:rPr>
          <w:rFonts w:ascii="Times New Roman" w:hAnsi="Times New Roman" w:cs="Times New Roman"/>
          <w:sz w:val="24"/>
          <w:szCs w:val="24"/>
        </w:rPr>
        <w:t>.: Химия, 1985. -352с.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lastRenderedPageBreak/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Автоматтандырылған жүйелерді құру процесінде жобалаудың қандай кезеңдері мен жобалау құжаттамасының құрамы қолданылады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73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Жобалау кезінде автоматтандырылған жүйелердің негізгі компоненттерін сипаттаңыз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74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Модельдеу түрлері, оларды өндірістік технологияларда қолдану мүмкіндіктерін талдаңыз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F25544" w:rsidRPr="007E2F41">
        <w:rPr>
          <w:rFonts w:ascii="Times New Roman" w:hAnsi="Times New Roman" w:cs="Times New Roman"/>
          <w:sz w:val="24"/>
          <w:szCs w:val="24"/>
        </w:rPr>
        <w:t>Ярмухамедова З.М. Физико-химические основы и математические модели типовых технологических процессов: Учебник для ВУЗов. - Алматы: КазНТУ,2004. 163 с.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</w:p>
    <w:p w:rsidR="00C514A2" w:rsidRPr="001A5A3A" w:rsidRDefault="00C514A2" w:rsidP="00C514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1A5A3A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Pr="00ED438B">
        <w:rPr>
          <w:rFonts w:ascii="Times New Roman" w:hAnsi="Times New Roman" w:cs="Times New Roman"/>
          <w:sz w:val="24"/>
          <w:szCs w:val="24"/>
          <w:lang w:val="kk-KZ"/>
        </w:rPr>
        <w:t>75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5A3A" w:rsidRPr="00913FD6">
        <w:rPr>
          <w:rFonts w:ascii="Times New Roman" w:hAnsi="Times New Roman" w:cs="Times New Roman"/>
          <w:sz w:val="24"/>
          <w:szCs w:val="24"/>
          <w:lang w:val="kk-KZ"/>
        </w:rPr>
        <w:t>Техн</w:t>
      </w:r>
      <w:r w:rsidR="00685B01">
        <w:rPr>
          <w:rFonts w:ascii="Times New Roman" w:hAnsi="Times New Roman" w:cs="Times New Roman"/>
          <w:sz w:val="24"/>
          <w:szCs w:val="24"/>
          <w:lang w:val="kk-KZ"/>
        </w:rPr>
        <w:t>ология</w:t>
      </w:r>
      <w:r w:rsidR="001A5A3A" w:rsidRPr="00913FD6">
        <w:rPr>
          <w:rFonts w:ascii="Times New Roman" w:hAnsi="Times New Roman" w:cs="Times New Roman"/>
          <w:sz w:val="24"/>
          <w:szCs w:val="24"/>
          <w:lang w:val="kk-KZ"/>
        </w:rPr>
        <w:t>лық процесті басқарудың автомат</w:t>
      </w:r>
      <w:r w:rsidR="00685B01">
        <w:rPr>
          <w:rFonts w:ascii="Times New Roman" w:hAnsi="Times New Roman" w:cs="Times New Roman"/>
          <w:sz w:val="24"/>
          <w:szCs w:val="24"/>
          <w:lang w:val="kk-KZ"/>
        </w:rPr>
        <w:t>тандыру</w:t>
      </w:r>
      <w:r w:rsidR="001A5A3A" w:rsidRPr="00913FD6">
        <w:rPr>
          <w:rFonts w:ascii="Times New Roman" w:hAnsi="Times New Roman" w:cs="Times New Roman"/>
          <w:sz w:val="24"/>
          <w:szCs w:val="24"/>
          <w:lang w:val="kk-KZ"/>
        </w:rPr>
        <w:t xml:space="preserve"> жүйесінің 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 xml:space="preserve">негізгі </w:t>
      </w:r>
      <w:r w:rsidR="001A5A3A">
        <w:rPr>
          <w:rFonts w:ascii="Times New Roman" w:hAnsi="Times New Roman" w:cs="Times New Roman"/>
          <w:sz w:val="24"/>
          <w:szCs w:val="24"/>
          <w:lang w:val="kk-KZ"/>
        </w:rPr>
        <w:t>түрлеріні</w:t>
      </w:r>
      <w:r w:rsidR="001A5A3A" w:rsidRPr="001A5A3A">
        <w:rPr>
          <w:rFonts w:ascii="Times New Roman" w:hAnsi="Times New Roman" w:cs="Times New Roman"/>
          <w:sz w:val="24"/>
          <w:szCs w:val="24"/>
          <w:lang w:val="kk-KZ"/>
        </w:rPr>
        <w:t>ң мақсатын түсіндіріңіз</w:t>
      </w:r>
      <w:r w:rsidRPr="001A5A3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14A2" w:rsidRPr="00ED438B" w:rsidRDefault="00C514A2" w:rsidP="00C514A2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ED438B">
        <w:rPr>
          <w:rFonts w:ascii="Times New Roman" w:hAnsi="Times New Roman" w:cs="Times New Roman"/>
          <w:sz w:val="24"/>
          <w:szCs w:val="24"/>
        </w:rPr>
        <w:t>{Блок} =3</w:t>
      </w:r>
    </w:p>
    <w:p w:rsidR="00C514A2" w:rsidRPr="00C514A2" w:rsidRDefault="00C514A2" w:rsidP="001A5A3A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ED438B">
        <w:rPr>
          <w:rFonts w:ascii="Times New Roman" w:hAnsi="Times New Roman" w:cs="Times New Roman"/>
          <w:sz w:val="24"/>
          <w:szCs w:val="24"/>
        </w:rPr>
        <w:t xml:space="preserve"> {Источник} = </w:t>
      </w:r>
      <w:r w:rsidR="00685B01" w:rsidRPr="00AD5CB2">
        <w:rPr>
          <w:rFonts w:ascii="Times New Roman" w:hAnsi="Times New Roman" w:cs="Times New Roman"/>
          <w:color w:val="FF0000"/>
          <w:sz w:val="24"/>
          <w:szCs w:val="24"/>
        </w:rPr>
        <w:t>Федоров Ю.Н. Справочник инженера по АСУТП: Проектирование и разработка. – M.: Инфра-Инженерия, 2008. – 928 с</w:t>
      </w:r>
      <w:r w:rsidR="00F25544" w:rsidRPr="007E2F41">
        <w:rPr>
          <w:rFonts w:ascii="Times New Roman" w:hAnsi="Times New Roman" w:cs="Times New Roman"/>
          <w:sz w:val="24"/>
          <w:szCs w:val="24"/>
        </w:rPr>
        <w:t>.</w:t>
      </w:r>
    </w:p>
    <w:sectPr w:rsidR="00C514A2" w:rsidRPr="00C5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EB4"/>
    <w:multiLevelType w:val="hybridMultilevel"/>
    <w:tmpl w:val="5DEA4366"/>
    <w:lvl w:ilvl="0" w:tplc="7662EA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126F1C"/>
    <w:multiLevelType w:val="hybridMultilevel"/>
    <w:tmpl w:val="E73810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DFC78CF"/>
    <w:multiLevelType w:val="hybridMultilevel"/>
    <w:tmpl w:val="4B9C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16F24"/>
    <w:multiLevelType w:val="singleLevel"/>
    <w:tmpl w:val="ED5A27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0902F36"/>
    <w:multiLevelType w:val="hybridMultilevel"/>
    <w:tmpl w:val="E73810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A1D27D8"/>
    <w:multiLevelType w:val="hybridMultilevel"/>
    <w:tmpl w:val="1108AA38"/>
    <w:lvl w:ilvl="0" w:tplc="E16A3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7936A4"/>
    <w:multiLevelType w:val="hybridMultilevel"/>
    <w:tmpl w:val="1DE43CAC"/>
    <w:lvl w:ilvl="0" w:tplc="C7BACB1A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531D353B"/>
    <w:multiLevelType w:val="hybridMultilevel"/>
    <w:tmpl w:val="4B9C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13110"/>
    <w:multiLevelType w:val="hybridMultilevel"/>
    <w:tmpl w:val="72AC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DA73D1"/>
    <w:multiLevelType w:val="hybridMultilevel"/>
    <w:tmpl w:val="4BA2109C"/>
    <w:lvl w:ilvl="0" w:tplc="1A0203A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0312D0"/>
    <w:multiLevelType w:val="hybridMultilevel"/>
    <w:tmpl w:val="C276AF64"/>
    <w:lvl w:ilvl="0" w:tplc="919A5C7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718226B"/>
    <w:multiLevelType w:val="hybridMultilevel"/>
    <w:tmpl w:val="1108AA38"/>
    <w:lvl w:ilvl="0" w:tplc="E16A3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563C52"/>
    <w:multiLevelType w:val="hybridMultilevel"/>
    <w:tmpl w:val="1108AA38"/>
    <w:lvl w:ilvl="0" w:tplc="E16A3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76"/>
    <w:rsid w:val="00037CF4"/>
    <w:rsid w:val="00054457"/>
    <w:rsid w:val="000A7B3D"/>
    <w:rsid w:val="000B222E"/>
    <w:rsid w:val="000C5252"/>
    <w:rsid w:val="000F2CAE"/>
    <w:rsid w:val="000F321C"/>
    <w:rsid w:val="000F693B"/>
    <w:rsid w:val="00117DA9"/>
    <w:rsid w:val="001742D6"/>
    <w:rsid w:val="00177E6F"/>
    <w:rsid w:val="001A5A3A"/>
    <w:rsid w:val="001B3085"/>
    <w:rsid w:val="001D0C30"/>
    <w:rsid w:val="00211A82"/>
    <w:rsid w:val="0022734D"/>
    <w:rsid w:val="002328AA"/>
    <w:rsid w:val="00247EEF"/>
    <w:rsid w:val="00295905"/>
    <w:rsid w:val="002C29F4"/>
    <w:rsid w:val="002C2E7F"/>
    <w:rsid w:val="002C5B16"/>
    <w:rsid w:val="00302CDD"/>
    <w:rsid w:val="00302EEF"/>
    <w:rsid w:val="003058F6"/>
    <w:rsid w:val="00344D16"/>
    <w:rsid w:val="00357960"/>
    <w:rsid w:val="0038007F"/>
    <w:rsid w:val="003A1595"/>
    <w:rsid w:val="003A4C95"/>
    <w:rsid w:val="003A7CC8"/>
    <w:rsid w:val="003B1C9B"/>
    <w:rsid w:val="003C1207"/>
    <w:rsid w:val="003E061A"/>
    <w:rsid w:val="003E0D54"/>
    <w:rsid w:val="003E2430"/>
    <w:rsid w:val="003E59BF"/>
    <w:rsid w:val="003F738B"/>
    <w:rsid w:val="00417F6C"/>
    <w:rsid w:val="00425BFF"/>
    <w:rsid w:val="0043009D"/>
    <w:rsid w:val="00446315"/>
    <w:rsid w:val="004701EE"/>
    <w:rsid w:val="00476C98"/>
    <w:rsid w:val="00480862"/>
    <w:rsid w:val="0048424A"/>
    <w:rsid w:val="004A461D"/>
    <w:rsid w:val="004B5768"/>
    <w:rsid w:val="004C73DA"/>
    <w:rsid w:val="004F0A99"/>
    <w:rsid w:val="004F7054"/>
    <w:rsid w:val="005139E1"/>
    <w:rsid w:val="00562273"/>
    <w:rsid w:val="00586F20"/>
    <w:rsid w:val="005A2B02"/>
    <w:rsid w:val="005C045B"/>
    <w:rsid w:val="00626538"/>
    <w:rsid w:val="006748D3"/>
    <w:rsid w:val="00680D93"/>
    <w:rsid w:val="00685B01"/>
    <w:rsid w:val="006C00B5"/>
    <w:rsid w:val="006C59F7"/>
    <w:rsid w:val="00726F97"/>
    <w:rsid w:val="00733334"/>
    <w:rsid w:val="00747584"/>
    <w:rsid w:val="0077066C"/>
    <w:rsid w:val="007C0D12"/>
    <w:rsid w:val="007C3A2A"/>
    <w:rsid w:val="007C7C71"/>
    <w:rsid w:val="007D7652"/>
    <w:rsid w:val="007E3A42"/>
    <w:rsid w:val="007E3D83"/>
    <w:rsid w:val="008213B7"/>
    <w:rsid w:val="00832735"/>
    <w:rsid w:val="00861011"/>
    <w:rsid w:val="00864C0C"/>
    <w:rsid w:val="00875988"/>
    <w:rsid w:val="00893B19"/>
    <w:rsid w:val="008F12EE"/>
    <w:rsid w:val="008F2619"/>
    <w:rsid w:val="009400DA"/>
    <w:rsid w:val="00946283"/>
    <w:rsid w:val="00975E40"/>
    <w:rsid w:val="00977AEB"/>
    <w:rsid w:val="009A3197"/>
    <w:rsid w:val="009B641D"/>
    <w:rsid w:val="009C599E"/>
    <w:rsid w:val="009C697A"/>
    <w:rsid w:val="009F0160"/>
    <w:rsid w:val="00A12BDB"/>
    <w:rsid w:val="00A13C1B"/>
    <w:rsid w:val="00A148FF"/>
    <w:rsid w:val="00A31CF1"/>
    <w:rsid w:val="00A52EF1"/>
    <w:rsid w:val="00A94604"/>
    <w:rsid w:val="00AB020A"/>
    <w:rsid w:val="00AD743C"/>
    <w:rsid w:val="00AE775D"/>
    <w:rsid w:val="00B2300C"/>
    <w:rsid w:val="00B62929"/>
    <w:rsid w:val="00B87D5B"/>
    <w:rsid w:val="00BB1F2D"/>
    <w:rsid w:val="00BC7393"/>
    <w:rsid w:val="00BD069E"/>
    <w:rsid w:val="00BD4462"/>
    <w:rsid w:val="00BD6AE2"/>
    <w:rsid w:val="00C05603"/>
    <w:rsid w:val="00C40B2E"/>
    <w:rsid w:val="00C514A2"/>
    <w:rsid w:val="00C60161"/>
    <w:rsid w:val="00C64CC8"/>
    <w:rsid w:val="00C65CF9"/>
    <w:rsid w:val="00CB7D69"/>
    <w:rsid w:val="00CC4772"/>
    <w:rsid w:val="00CD4B40"/>
    <w:rsid w:val="00CD6008"/>
    <w:rsid w:val="00CE4A13"/>
    <w:rsid w:val="00CF5793"/>
    <w:rsid w:val="00CF6736"/>
    <w:rsid w:val="00D065AB"/>
    <w:rsid w:val="00D253CF"/>
    <w:rsid w:val="00D27405"/>
    <w:rsid w:val="00D3433B"/>
    <w:rsid w:val="00D361E2"/>
    <w:rsid w:val="00D404E6"/>
    <w:rsid w:val="00D51828"/>
    <w:rsid w:val="00D5669C"/>
    <w:rsid w:val="00D81662"/>
    <w:rsid w:val="00D90637"/>
    <w:rsid w:val="00DB0626"/>
    <w:rsid w:val="00DC743D"/>
    <w:rsid w:val="00DD57D8"/>
    <w:rsid w:val="00DD6C45"/>
    <w:rsid w:val="00DF3B05"/>
    <w:rsid w:val="00E00EBD"/>
    <w:rsid w:val="00E6073E"/>
    <w:rsid w:val="00E61283"/>
    <w:rsid w:val="00E94390"/>
    <w:rsid w:val="00EA1253"/>
    <w:rsid w:val="00EA4EA8"/>
    <w:rsid w:val="00EB57C1"/>
    <w:rsid w:val="00EB6524"/>
    <w:rsid w:val="00EC121C"/>
    <w:rsid w:val="00EC5EBE"/>
    <w:rsid w:val="00ED3BB2"/>
    <w:rsid w:val="00F10BD9"/>
    <w:rsid w:val="00F12905"/>
    <w:rsid w:val="00F223EB"/>
    <w:rsid w:val="00F25544"/>
    <w:rsid w:val="00F27076"/>
    <w:rsid w:val="00F322C1"/>
    <w:rsid w:val="00F32D00"/>
    <w:rsid w:val="00F73DF2"/>
    <w:rsid w:val="00F80822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1C"/>
    <w:pPr>
      <w:spacing w:after="200" w:line="276" w:lineRule="auto"/>
      <w:ind w:left="720"/>
      <w:contextualSpacing/>
    </w:pPr>
  </w:style>
  <w:style w:type="paragraph" w:customStyle="1" w:styleId="1-">
    <w:name w:val="1-АБЗАЦ"/>
    <w:link w:val="1-0"/>
    <w:qFormat/>
    <w:rsid w:val="000F321C"/>
    <w:pPr>
      <w:widowControl w:val="0"/>
      <w:spacing w:after="0" w:line="24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val="kk-KZ" w:eastAsia="ru-RU"/>
    </w:rPr>
  </w:style>
  <w:style w:type="character" w:customStyle="1" w:styleId="1-0">
    <w:name w:val="1-АБЗАЦ Знак"/>
    <w:link w:val="1-"/>
    <w:rsid w:val="000F321C"/>
    <w:rPr>
      <w:rFonts w:ascii="Times New Roman" w:eastAsia="SimSun" w:hAnsi="Times New Roman" w:cs="Times New Roman"/>
      <w:sz w:val="28"/>
      <w:szCs w:val="28"/>
      <w:lang w:val="kk-KZ" w:eastAsia="ru-RU"/>
    </w:rPr>
  </w:style>
  <w:style w:type="character" w:styleId="a4">
    <w:name w:val="Emphasis"/>
    <w:basedOn w:val="a0"/>
    <w:uiPriority w:val="20"/>
    <w:qFormat/>
    <w:rsid w:val="000F321C"/>
    <w:rPr>
      <w:i/>
      <w:iCs/>
    </w:rPr>
  </w:style>
  <w:style w:type="character" w:styleId="a5">
    <w:name w:val="Strong"/>
    <w:basedOn w:val="a0"/>
    <w:uiPriority w:val="22"/>
    <w:qFormat/>
    <w:rsid w:val="000F321C"/>
    <w:rPr>
      <w:b/>
      <w:bCs/>
    </w:rPr>
  </w:style>
  <w:style w:type="paragraph" w:styleId="a6">
    <w:name w:val="No Spacing"/>
    <w:uiPriority w:val="1"/>
    <w:qFormat/>
    <w:rsid w:val="00C64CC8"/>
    <w:pPr>
      <w:spacing w:after="0" w:line="240" w:lineRule="auto"/>
    </w:pPr>
  </w:style>
  <w:style w:type="paragraph" w:styleId="a7">
    <w:name w:val="footer"/>
    <w:basedOn w:val="a"/>
    <w:link w:val="a8"/>
    <w:rsid w:val="008213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821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25544"/>
    <w:rPr>
      <w:color w:val="0000FF"/>
      <w:u w:val="single"/>
    </w:rPr>
  </w:style>
  <w:style w:type="character" w:customStyle="1" w:styleId="apple-converted-space">
    <w:name w:val="apple-converted-space"/>
    <w:rsid w:val="00F25544"/>
  </w:style>
  <w:style w:type="character" w:customStyle="1" w:styleId="11pt">
    <w:name w:val="Стиль 11 pt"/>
    <w:rsid w:val="00F25544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1C"/>
    <w:pPr>
      <w:spacing w:after="200" w:line="276" w:lineRule="auto"/>
      <w:ind w:left="720"/>
      <w:contextualSpacing/>
    </w:pPr>
  </w:style>
  <w:style w:type="paragraph" w:customStyle="1" w:styleId="1-">
    <w:name w:val="1-АБЗАЦ"/>
    <w:link w:val="1-0"/>
    <w:qFormat/>
    <w:rsid w:val="000F321C"/>
    <w:pPr>
      <w:widowControl w:val="0"/>
      <w:spacing w:after="0" w:line="24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val="kk-KZ" w:eastAsia="ru-RU"/>
    </w:rPr>
  </w:style>
  <w:style w:type="character" w:customStyle="1" w:styleId="1-0">
    <w:name w:val="1-АБЗАЦ Знак"/>
    <w:link w:val="1-"/>
    <w:rsid w:val="000F321C"/>
    <w:rPr>
      <w:rFonts w:ascii="Times New Roman" w:eastAsia="SimSun" w:hAnsi="Times New Roman" w:cs="Times New Roman"/>
      <w:sz w:val="28"/>
      <w:szCs w:val="28"/>
      <w:lang w:val="kk-KZ" w:eastAsia="ru-RU"/>
    </w:rPr>
  </w:style>
  <w:style w:type="character" w:styleId="a4">
    <w:name w:val="Emphasis"/>
    <w:basedOn w:val="a0"/>
    <w:uiPriority w:val="20"/>
    <w:qFormat/>
    <w:rsid w:val="000F321C"/>
    <w:rPr>
      <w:i/>
      <w:iCs/>
    </w:rPr>
  </w:style>
  <w:style w:type="character" w:styleId="a5">
    <w:name w:val="Strong"/>
    <w:basedOn w:val="a0"/>
    <w:uiPriority w:val="22"/>
    <w:qFormat/>
    <w:rsid w:val="000F321C"/>
    <w:rPr>
      <w:b/>
      <w:bCs/>
    </w:rPr>
  </w:style>
  <w:style w:type="paragraph" w:styleId="a6">
    <w:name w:val="No Spacing"/>
    <w:uiPriority w:val="1"/>
    <w:qFormat/>
    <w:rsid w:val="00C64CC8"/>
    <w:pPr>
      <w:spacing w:after="0" w:line="240" w:lineRule="auto"/>
    </w:pPr>
  </w:style>
  <w:style w:type="paragraph" w:styleId="a7">
    <w:name w:val="footer"/>
    <w:basedOn w:val="a"/>
    <w:link w:val="a8"/>
    <w:rsid w:val="008213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821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25544"/>
    <w:rPr>
      <w:color w:val="0000FF"/>
      <w:u w:val="single"/>
    </w:rPr>
  </w:style>
  <w:style w:type="character" w:customStyle="1" w:styleId="apple-converted-space">
    <w:name w:val="apple-converted-space"/>
    <w:rsid w:val="00F25544"/>
  </w:style>
  <w:style w:type="character" w:customStyle="1" w:styleId="11pt">
    <w:name w:val="Стиль 11 pt"/>
    <w:rsid w:val="00F2554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lib.ru/publisher/7861" TargetMode="External"/><Relationship Id="rId13" Type="http://schemas.openxmlformats.org/officeDocument/2006/relationships/hyperlink" Target="https://www.livelib.ru/author/11918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velib.ru/author/119180" TargetMode="External"/><Relationship Id="rId12" Type="http://schemas.openxmlformats.org/officeDocument/2006/relationships/hyperlink" Target="https://www.livelib.ru/publisher/78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velib.ru/author/11918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ivelib.ru/publisher/78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velib.ru/author/119180" TargetMode="External"/><Relationship Id="rId14" Type="http://schemas.openxmlformats.org/officeDocument/2006/relationships/hyperlink" Target="https://www.livelib.ru/publisher/7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FB09-4F47-4CF7-B168-F4896B64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8483</Words>
  <Characters>48359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001</cp:lastModifiedBy>
  <cp:revision>4</cp:revision>
  <dcterms:created xsi:type="dcterms:W3CDTF">2026-05-08T20:36:00Z</dcterms:created>
  <dcterms:modified xsi:type="dcterms:W3CDTF">2026-05-15T04:47:00Z</dcterms:modified>
</cp:coreProperties>
</file>