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83" w:rsidRPr="00135503" w:rsidRDefault="00607D83" w:rsidP="00607D83">
      <w:pPr>
        <w:rPr>
          <w:sz w:val="24"/>
          <w:szCs w:val="24"/>
          <w:lang w:val="kk-KZ"/>
        </w:rPr>
      </w:pPr>
    </w:p>
    <w:p w:rsidR="00607D83" w:rsidRPr="00135503" w:rsidRDefault="00607D83" w:rsidP="00607D83">
      <w:pPr>
        <w:rPr>
          <w:sz w:val="24"/>
          <w:szCs w:val="24"/>
          <w:lang w:val="kk-KZ"/>
        </w:rPr>
      </w:pPr>
      <w:r w:rsidRPr="00135503">
        <w:rPr>
          <w:sz w:val="24"/>
          <w:szCs w:val="24"/>
          <w:lang w:val="kk-KZ"/>
        </w:rPr>
        <w:t>###001 (сұрақ номері)</w:t>
      </w:r>
    </w:p>
    <w:p w:rsidR="00607D83" w:rsidRPr="00135503" w:rsidRDefault="00607D83" w:rsidP="00607D83">
      <w:pPr>
        <w:rPr>
          <w:sz w:val="24"/>
          <w:szCs w:val="24"/>
          <w:lang w:val="kk-KZ"/>
        </w:rPr>
      </w:pPr>
      <w:r w:rsidRPr="0013550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Құрылыс шешімі және ҚМЖ технологиясының ерекшеліктері бойынша Өнеркәсіптік, азаматтық тұрғын үй ғимараттарын жікте</w:t>
      </w:r>
      <w:r w:rsidRPr="00B25A30">
        <w:rPr>
          <w:sz w:val="24"/>
          <w:szCs w:val="24"/>
          <w:lang w:val="kk-KZ"/>
        </w:rPr>
        <w:t>луін тұжырымдаңыз.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</w:t>
      </w:r>
      <w:bookmarkStart w:id="0" w:name="_GoBack"/>
      <w:bookmarkEnd w:id="0"/>
      <w:r w:rsidRPr="00B25A30">
        <w:rPr>
          <w:sz w:val="24"/>
          <w:szCs w:val="24"/>
          <w:lang w:val="kk-KZ"/>
        </w:rPr>
        <w:t>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###002 (сұрақ номері)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Технологиялық жобалау</w:t>
      </w:r>
      <w:r w:rsidRPr="00B25A30">
        <w:rPr>
          <w:sz w:val="24"/>
          <w:szCs w:val="24"/>
          <w:lang w:val="kk-KZ"/>
        </w:rPr>
        <w:t>дың ерекшеліктерін 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jc w:val="both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###003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Құрылыстың бас жоспары</w:t>
      </w:r>
      <w:r w:rsidRPr="00B25A30">
        <w:rPr>
          <w:sz w:val="24"/>
          <w:szCs w:val="24"/>
          <w:lang w:val="kk-KZ"/>
        </w:rPr>
        <w:t xml:space="preserve"> жайында тұжырымдаңыз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###004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Жұмыс өндірістерін  жүргізуге арналған технологиялық карталардың  (технологиялық регламенттер) ерекшіліктерін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jc w:val="both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###005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Ойықтарды әзірлеу, қолданыстағы ғимараттар мен имараттарды бұзу, тік жоспарлауды тұжырымдаңыз.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6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Қадалық іргетастар, шпунттық қоршаулар, анкерлер жайында тұжырымдаңыз.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7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lastRenderedPageBreak/>
        <w:t>Қазаншұңқырлардың қоршауларында су өткізбейтін бөгеттер орнатуды тұжырымдаңыз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8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Құрылысты геодезиялық қамтамасыз етуін тұжырымдаңыз.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###00</w:t>
      </w:r>
      <w:r w:rsidRPr="00B25A30">
        <w:rPr>
          <w:sz w:val="24"/>
          <w:szCs w:val="24"/>
          <w:lang w:val="kk-KZ"/>
        </w:rPr>
        <w:t>9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Тұрғын үйлердің құрылыс-конструктивтік жүйелері және олардың элементтерін сипатаңыз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10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Қаңқалы құрамалы және құрама-монолитті жүйені сипатаңыз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11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Арқалық жүйесін 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12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Құрама және құймалы  темірбетон ұстындар мен қаттылық диафрагмаларын тұрғызу технолиясын сипатаңыз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13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Құрастырмалы- құймалы  жабындарды тұрғызу  кезіндегі қалыптау жұмыстарының технологиясын 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###014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Құймалы темір бетон қаңқалы жоғары қабатты тұрғын және қоғамдық ғимараттарды тұрғызу технологиясын 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###015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Құймалы темір бетон қаңқасы бар жоғары қабатты тұрғын және қоғамдық ғимараттарды тұрғызу  кезінде пішіндеу жұмыстарының технологиялық жобалаудың ерекшеліктерін 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16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Көпфункционалды биік ғимараттарды тұрғызу  технологиясын сипатаңыз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17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Темірбетонды жұқа қабырғалы кеңістікті жабындар (ТЖҚКЖ) анықтамасын келтіріңіз. ТЖҚК-ды қолдану жайлары және түрлерін сипаттаңыз.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{Блок}=1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{Дереккөз}=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607D83">
        <w:rPr>
          <w:color w:val="000000"/>
          <w:sz w:val="24"/>
          <w:szCs w:val="24"/>
          <w:lang w:val="kk-KZ"/>
        </w:rPr>
        <w:t xml:space="preserve">Тамразян А. «Железобетонные и каменные конструкции. </w:t>
      </w:r>
      <w:r w:rsidRPr="00B25A30">
        <w:rPr>
          <w:color w:val="000000"/>
          <w:sz w:val="24"/>
          <w:szCs w:val="24"/>
        </w:rPr>
        <w:t>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18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Беттік теориясынан кейбір ұғымдарды келтіріңіз.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19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lastRenderedPageBreak/>
        <w:t>Жұқа қабырғалы кеңістіктік жабын түрлері және беттерді қалыптастыру әдістерін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###020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Екі қабатты қабыршақтары бар қабықшалармен жабындардың кернеу күйінің ерекшеліктерін келтіріңіз. Жұқа қабырғалы қабықтардың кернеу жағдайын сипаттаңыз.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Блок}=1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{Дереккөз}=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607D83">
        <w:rPr>
          <w:color w:val="000000"/>
          <w:sz w:val="24"/>
          <w:szCs w:val="24"/>
          <w:lang w:val="kk-KZ"/>
        </w:rPr>
        <w:t xml:space="preserve">Тамразян А. «Железобетонные и каменные конструкции. </w:t>
      </w:r>
      <w:r w:rsidRPr="00B25A30">
        <w:rPr>
          <w:color w:val="000000"/>
          <w:sz w:val="24"/>
          <w:szCs w:val="24"/>
        </w:rPr>
        <w:t>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###021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Жұқа қабықтар теориясының негізгі теңдеулерін келтіріңіз.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###022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Жоспардағы тікбұрышты, оң Гаусты қисықтығы бар қабықшалармен жабу турің келтіріңіз. Жолпы мәліметтер келтіріңіз. Жұқа қабырғалы қабықтар теориясының негізгі теңдеулерін жазып көрсетіңіз.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607D83" w:rsidRPr="00B25A30" w:rsidRDefault="00607D83" w:rsidP="00607D83">
      <w:pPr>
        <w:jc w:val="both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###023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Оң Гаусты қисықтығы бар қабықтармен жабудың есебі туралы мәліметтер келтіріңіз. Қабықтарды нығайту(</w:t>
      </w:r>
      <w:r w:rsidRPr="00B25A30">
        <w:rPr>
          <w:rFonts w:ascii="Times New Roman" w:hAnsi="Times New Roman" w:cs="Times New Roman"/>
          <w:sz w:val="24"/>
          <w:szCs w:val="24"/>
          <w:lang w:val="kk-KZ"/>
        </w:rPr>
        <w:t>армирования</w:t>
      </w: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) схемасының сызбасын келтіріңіз.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Блок}=1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{Дереккөз}=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607D83">
        <w:rPr>
          <w:color w:val="000000"/>
          <w:sz w:val="24"/>
          <w:szCs w:val="24"/>
          <w:lang w:val="kk-KZ"/>
        </w:rPr>
        <w:t xml:space="preserve">Тамразян А. «Железобетонные и каменные конструкции. </w:t>
      </w:r>
      <w:r w:rsidRPr="00B25A30">
        <w:rPr>
          <w:color w:val="000000"/>
          <w:sz w:val="24"/>
          <w:szCs w:val="24"/>
        </w:rPr>
        <w:t>Специальный курс». МГСУ, 2017г.-732 с</w:t>
      </w:r>
    </w:p>
    <w:p w:rsidR="00607D83" w:rsidRPr="00B25A30" w:rsidRDefault="00607D83" w:rsidP="00607D83">
      <w:pPr>
        <w:jc w:val="both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###024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rPr>
          <w:color w:val="222222"/>
          <w:sz w:val="24"/>
          <w:szCs w:val="24"/>
          <w:lang w:val="kk-KZ"/>
        </w:rPr>
      </w:pPr>
      <w:r w:rsidRPr="00B25A30">
        <w:rPr>
          <w:color w:val="222222"/>
          <w:sz w:val="24"/>
          <w:szCs w:val="24"/>
          <w:lang w:val="kk-KZ"/>
        </w:rPr>
        <w:t>Оң Гаусс қисықтық қабықтары бар жабындардың құрылымдық схемаларын көрсетіңіз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 xml:space="preserve">###025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sz w:val="24"/>
          <w:szCs w:val="24"/>
          <w:lang w:val="kk-KZ"/>
        </w:rPr>
        <w:t>Жоспардағы тікбұрышты, теріс Гаусты  қисығының қабықтармен жабу схемасын келтіріңіз. Жалпы мәліметтер келтіріңіз.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###026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Ұзын цилиндрлі қабықтары бар жабындар туралы мәліметтер келтіріңіз. Бүйір элементтерімен еркін аралықтағы жабудың шарттары туралы мәліметтерді келтіріңіз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###027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Металл құрылымдарын дамытудың негізгі бағыттарың келтіріңіз.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###028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Металл құрылымдары саласындағы техникалық-экономикалық тапсырмаларын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###02</w:t>
      </w:r>
      <w:r w:rsidRPr="00B25A30">
        <w:rPr>
          <w:sz w:val="24"/>
          <w:szCs w:val="24"/>
          <w:lang w:val="kk-KZ"/>
        </w:rPr>
        <w:t>9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Металл құрылымдары бойынша ғылыми зерттеу бағыттарды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###030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Металл құрылымдары бойынша жобалық зерттеулердің бағыттарын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31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lastRenderedPageBreak/>
        <w:t>Сұрақ мәтіні: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Металл конструкцияларын қолдану салаларын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32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Қалыптастыру (</w:t>
      </w:r>
      <w:r w:rsidRPr="00607D83">
        <w:rPr>
          <w:rFonts w:ascii="Times New Roman" w:hAnsi="Times New Roman" w:cs="Times New Roman"/>
          <w:sz w:val="24"/>
          <w:szCs w:val="24"/>
          <w:lang w:val="kk-KZ"/>
        </w:rPr>
        <w:t>формообразования</w:t>
      </w: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) теориясының дамуы. Жаңа прогрессивті идеяларды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33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color w:val="222222"/>
          <w:sz w:val="24"/>
          <w:szCs w:val="24"/>
          <w:lang w:val="kk-KZ"/>
        </w:rPr>
      </w:pPr>
      <w:r w:rsidRPr="00B25A30">
        <w:rPr>
          <w:color w:val="222222"/>
          <w:sz w:val="24"/>
          <w:szCs w:val="24"/>
          <w:lang w:val="kk-KZ"/>
        </w:rPr>
        <w:t>Алдын-ала  кернеуленген металл конструкцияларын дамыту жолдарын 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34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Материалдардың концентрациясың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35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Созылған беттерге арналған идеяларды сипаттаңыз.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607D83" w:rsidRPr="00B25A30" w:rsidRDefault="00607D83" w:rsidP="00607D83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36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607D83" w:rsidRPr="00B25A30" w:rsidRDefault="00607D83" w:rsidP="00607D83">
      <w:pPr>
        <w:jc w:val="both"/>
        <w:rPr>
          <w:color w:val="222222"/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Ғимаратқа немесе ғимараттың бір бөлігінде орнатылған жылытуға жылуберуді</w:t>
      </w:r>
      <w:r w:rsidRPr="00B25A30">
        <w:rPr>
          <w:sz w:val="24"/>
          <w:szCs w:val="24"/>
          <w:lang w:val="kk-KZ"/>
        </w:rPr>
        <w:t xml:space="preserve">ң </w:t>
      </w:r>
      <w:r w:rsidRPr="00573FFD">
        <w:rPr>
          <w:sz w:val="24"/>
          <w:szCs w:val="24"/>
          <w:lang w:val="kk-KZ"/>
        </w:rPr>
        <w:t xml:space="preserve">автоматы реттеу құрылғыларын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lastRenderedPageBreak/>
        <w:t>Ю.А.Табуншиков.,М.М.Бродач.,М.И.Шилкин Энергоэффективные здания-М:АВОК,ПРЕСС,2003г.-200с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37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jc w:val="both"/>
        <w:rPr>
          <w:color w:val="222222"/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Ұялы бетон</w:t>
      </w:r>
      <w:r w:rsidRPr="00B25A30">
        <w:rPr>
          <w:sz w:val="24"/>
          <w:szCs w:val="24"/>
          <w:lang w:val="kk-KZ"/>
        </w:rPr>
        <w:t xml:space="preserve">ды </w:t>
      </w:r>
      <w:r w:rsidRPr="00607D83">
        <w:rPr>
          <w:sz w:val="24"/>
          <w:szCs w:val="24"/>
          <w:lang w:val="kk-KZ"/>
        </w:rPr>
        <w:t>сыртқы қабырғалардың құрылы</w:t>
      </w:r>
      <w:r w:rsidRPr="00B25A30">
        <w:rPr>
          <w:sz w:val="24"/>
          <w:szCs w:val="24"/>
          <w:lang w:val="kk-KZ"/>
        </w:rPr>
        <w:t>м</w:t>
      </w:r>
      <w:r w:rsidRPr="00607D83">
        <w:rPr>
          <w:sz w:val="24"/>
          <w:szCs w:val="24"/>
          <w:lang w:val="kk-KZ"/>
        </w:rPr>
        <w:t xml:space="preserve">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Ю.А.Табуншиков.,М.М.Бродач.,М.И.Шилкин Энергоэффективные здания-М:АВОК,ПРЕСС,2003г.-200с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38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Ұ</w:t>
      </w:r>
      <w:r w:rsidRPr="00573FFD">
        <w:rPr>
          <w:sz w:val="24"/>
          <w:szCs w:val="24"/>
          <w:lang w:val="kk-KZ"/>
        </w:rPr>
        <w:t>ш қабатты панельд</w:t>
      </w:r>
      <w:r w:rsidRPr="00B25A30">
        <w:rPr>
          <w:sz w:val="24"/>
          <w:szCs w:val="24"/>
          <w:lang w:val="kk-KZ"/>
        </w:rPr>
        <w:t>і с</w:t>
      </w:r>
      <w:r w:rsidRPr="00573FFD">
        <w:rPr>
          <w:sz w:val="24"/>
          <w:szCs w:val="24"/>
          <w:lang w:val="kk-KZ"/>
        </w:rPr>
        <w:t xml:space="preserve">ыртқы қабырғалар мен буындардың </w:t>
      </w:r>
      <w:r w:rsidRPr="00B25A30">
        <w:rPr>
          <w:sz w:val="24"/>
          <w:szCs w:val="24"/>
          <w:lang w:val="kk-KZ"/>
        </w:rPr>
        <w:t xml:space="preserve">құрылымын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Ю.А.Табуншиков.,М.М.Бродач.,М.И.Шилкин Энергоэффективные здания-М:АВОК,ПРЕСС,2003г.-200с</w:t>
      </w:r>
    </w:p>
    <w:p w:rsidR="00607D83" w:rsidRPr="00B25A30" w:rsidRDefault="00607D83" w:rsidP="00607D83">
      <w:pPr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38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Сыртқы және ішкі оқшаулау кезінде қабырға қалыңдығы бойынша температураның өзгеру кестесін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Ю.А.Табуншиков.,М.М.Бродач.,М.И.Шилкин Энергоэффективные здания-М:АВОК,ПРЕСС,2003г.-200с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39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Энергия тиімді жұқа қабатты сылағы бар қасбеттік жүйені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Ю.А.Табуншиков.,М.М.Бродач.,М.И.Шилкин Энергоэффективные здания-М:АВОК,ПРЕСС,2003г.-200с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lastRenderedPageBreak/>
        <w:t xml:space="preserve">###040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Энергия тиімді қалың қабатты сылағы бар қасбеттік жүйені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Ю.А.Табуншиков.,М.М.Бродач.,М.И.Шилкин Энергоэффективные здания-М:АВОК,ПРЕСС,2003г.-200с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 xml:space="preserve">###041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Энергия тиімді сырты кірпішпен сәнделген қабырға құрылымын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Ю.А.Табуншиков.,М.М.Бродач.,М.И.Шилкин Энергоэффективные здания-М:АВОК,ПРЕСС,2003г.-200с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2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мәтіні:</w:t>
      </w:r>
    </w:p>
    <w:p w:rsidR="00607D83" w:rsidRPr="00B25A30" w:rsidRDefault="00607D83" w:rsidP="00607D83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Ауа саңылауы бар қасбеттік жүйелердің конструкцияларын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rPr>
          <w:b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3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Энергия тиімді сәндік экраны және ауа желдеткіші бар қабырға жүйесін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4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573FFD" w:rsidRDefault="00607D83" w:rsidP="00607D8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573FFD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Ғимаратты пайдалану, жаңғырту және күрделі жөндеу кезіндегі энергия үнемдейтін жабдықтардың тізбесін тұжырамдаңыз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5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Ғимараттың қабық элементтері бойынша жылу жоғалту құрылымын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6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Ғимараттың орналасу бағдарына байланысты ғимараттардың жылу тиімділігін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573FFD" w:rsidRDefault="00607D83" w:rsidP="00607D83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7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 қабырғалары қосылыстарының жылу қорғау қасиеттерін </w:t>
      </w:r>
      <w:r w:rsidRPr="00B25A30">
        <w:rPr>
          <w:color w:val="222222"/>
          <w:sz w:val="24"/>
          <w:szCs w:val="24"/>
          <w:lang w:val="kk-KZ"/>
        </w:rPr>
        <w:t>сипаттаңы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8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Бастапқы энергия ресурстарын дамуының және энергия тұтынуын болжамдауын тұжырымдаңыз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607D83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</w:p>
    <w:p w:rsidR="00607D83" w:rsidRPr="00607D83" w:rsidRDefault="00607D83" w:rsidP="00607D83">
      <w:pPr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###04</w:t>
      </w:r>
      <w:r w:rsidRPr="00B25A30">
        <w:rPr>
          <w:sz w:val="24"/>
          <w:szCs w:val="24"/>
          <w:lang w:val="kk-KZ"/>
        </w:rPr>
        <w:t>9</w:t>
      </w:r>
      <w:r w:rsidRPr="00607D83">
        <w:rPr>
          <w:sz w:val="24"/>
          <w:szCs w:val="24"/>
          <w:lang w:val="kk-KZ"/>
        </w:rPr>
        <w:t xml:space="preserve"> (сұрақ номері)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607D83"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Ғимараттың жылытылатын көлемін есебін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Блок}=1</w:t>
      </w:r>
    </w:p>
    <w:p w:rsidR="00607D83" w:rsidRPr="00B25A30" w:rsidRDefault="00607D83" w:rsidP="00607D83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607D83" w:rsidRPr="00B25A30" w:rsidRDefault="00607D83" w:rsidP="00607D83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607D83" w:rsidRPr="00B25A30" w:rsidRDefault="00607D83" w:rsidP="00607D83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9921C8" w:rsidRDefault="009921C8"/>
    <w:sectPr w:rsidR="009921C8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83"/>
    <w:rsid w:val="00607D83"/>
    <w:rsid w:val="008343C2"/>
    <w:rsid w:val="009921C8"/>
    <w:rsid w:val="00D2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D83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7D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07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07D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D83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7D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07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07D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60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2025-07-02T10:05:00Z</dcterms:created>
  <dcterms:modified xsi:type="dcterms:W3CDTF">2025-07-02T10:11:00Z</dcterms:modified>
</cp:coreProperties>
</file>