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BE" w:rsidRPr="00205E1C" w:rsidRDefault="005D34BE" w:rsidP="005D34BE">
      <w:pPr>
        <w:tabs>
          <w:tab w:val="left" w:pos="5812"/>
        </w:tabs>
        <w:ind w:firstLine="851"/>
        <w:jc w:val="both"/>
        <w:rPr>
          <w:b/>
          <w:sz w:val="24"/>
          <w:szCs w:val="24"/>
          <w:lang w:val="kk-KZ"/>
        </w:rPr>
      </w:pPr>
      <w:r w:rsidRPr="00B25A30">
        <w:rPr>
          <w:rFonts w:eastAsia="Calibri"/>
          <w:b/>
          <w:sz w:val="24"/>
          <w:szCs w:val="24"/>
          <w:lang w:val="kk-KZ"/>
        </w:rPr>
        <w:t xml:space="preserve">Блок 3. </w:t>
      </w:r>
      <w:r w:rsidRPr="00205E1C">
        <w:rPr>
          <w:rFonts w:eastAsia="Calibri"/>
          <w:b/>
          <w:sz w:val="24"/>
          <w:szCs w:val="24"/>
          <w:lang w:val="kk-KZ"/>
        </w:rPr>
        <w:t xml:space="preserve">Зерттелетін пән саласын жүйелі түсіну, зерттеу әдіснамасы саласындағы мамандандырылған </w:t>
      </w:r>
      <w:r>
        <w:rPr>
          <w:rFonts w:eastAsia="Calibri"/>
          <w:b/>
          <w:sz w:val="24"/>
          <w:szCs w:val="24"/>
          <w:lang w:val="kk-KZ"/>
        </w:rPr>
        <w:t>б</w:t>
      </w:r>
      <w:r w:rsidRPr="00205E1C">
        <w:rPr>
          <w:rFonts w:eastAsia="Calibri"/>
          <w:b/>
          <w:sz w:val="24"/>
          <w:szCs w:val="24"/>
          <w:lang w:val="kk-KZ"/>
        </w:rPr>
        <w:t>ілім (жүйелік құзыреттер)</w:t>
      </w:r>
    </w:p>
    <w:p w:rsidR="005D34BE" w:rsidRPr="00205E1C" w:rsidRDefault="005D34BE" w:rsidP="005D34BE">
      <w:pPr>
        <w:tabs>
          <w:tab w:val="left" w:pos="5812"/>
        </w:tabs>
        <w:jc w:val="center"/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i/>
          <w:sz w:val="24"/>
          <w:szCs w:val="24"/>
          <w:lang w:val="kk-KZ"/>
        </w:rPr>
      </w:pPr>
      <w:r w:rsidRPr="005D34BE">
        <w:rPr>
          <w:i/>
          <w:sz w:val="24"/>
          <w:szCs w:val="24"/>
          <w:lang w:val="kk-KZ"/>
        </w:rPr>
        <w:t xml:space="preserve">Үшінші блок бойынша сұрақтар </w:t>
      </w:r>
    </w:p>
    <w:p w:rsidR="005D34BE" w:rsidRPr="005D34BE" w:rsidRDefault="005D34BE" w:rsidP="005D34BE">
      <w:pPr>
        <w:rPr>
          <w:i/>
          <w:iCs/>
          <w:sz w:val="24"/>
          <w:szCs w:val="24"/>
          <w:lang w:val="kk-KZ"/>
        </w:rPr>
      </w:pPr>
      <w:r w:rsidRPr="005D34BE">
        <w:rPr>
          <w:i/>
          <w:iCs/>
          <w:sz w:val="24"/>
          <w:szCs w:val="24"/>
          <w:lang w:val="kk-KZ"/>
        </w:rPr>
        <w:t xml:space="preserve">50 - </w:t>
      </w:r>
      <w:r w:rsidRPr="00135503">
        <w:rPr>
          <w:i/>
          <w:iCs/>
          <w:sz w:val="24"/>
          <w:szCs w:val="24"/>
          <w:lang w:val="kk-KZ"/>
        </w:rPr>
        <w:t xml:space="preserve">жаратылыстану-техникалық бағыттағы </w:t>
      </w:r>
      <w:r>
        <w:rPr>
          <w:i/>
          <w:iCs/>
          <w:sz w:val="24"/>
          <w:szCs w:val="24"/>
          <w:lang w:val="kk-KZ"/>
        </w:rPr>
        <w:t>БББТ</w:t>
      </w:r>
      <w:r w:rsidRPr="00135503">
        <w:rPr>
          <w:i/>
          <w:iCs/>
          <w:sz w:val="24"/>
          <w:szCs w:val="24"/>
          <w:lang w:val="kk-KZ"/>
        </w:rPr>
        <w:t xml:space="preserve"> үшін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###001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Қалқаланған  жабындарын орнату технологиясының ерекшіліктерін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###002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Арнайы ғимараттар мен имараттарды тұрғызу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###003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Арнайы ғимараттардың  жерасты және тереңдетілген имараттарды тұрғызу 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###00</w:t>
      </w:r>
      <w:r w:rsidRPr="00B25A30">
        <w:rPr>
          <w:sz w:val="24"/>
          <w:szCs w:val="24"/>
          <w:lang w:val="kk-KZ"/>
        </w:rPr>
        <w:t>4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Жер асты инженерлік имараттарын  түсіру тәсілімен тұрғызу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###005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Мұнаралы-діңгекті имараттардың құрылымдық ерекшеліктерін және тұрғызу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###006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Мұнара-діңгекті имараттарды монтаждаудың негізгі әдістерін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###00</w:t>
      </w:r>
      <w:r w:rsidRPr="00B25A30">
        <w:rPr>
          <w:sz w:val="24"/>
          <w:szCs w:val="24"/>
          <w:lang w:val="kk-KZ"/>
        </w:rPr>
        <w:t>7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Жекелеген элементтерден немесе бекітілген блоктардан жасалған арнайы имараттарды монтаждауын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###008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Өнеркәсіптік түтін құбырларын тұрғызу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###00</w:t>
      </w:r>
      <w:r w:rsidRPr="00B25A30">
        <w:rPr>
          <w:sz w:val="24"/>
          <w:szCs w:val="24"/>
          <w:lang w:val="kk-KZ"/>
        </w:rPr>
        <w:t>9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Бұрғылау мұнаралары мен платформаларын монтаждау технологиясы</w:t>
      </w:r>
      <w:r w:rsidRPr="00B25A30">
        <w:rPr>
          <w:sz w:val="24"/>
          <w:szCs w:val="24"/>
          <w:lang w:val="kk-KZ"/>
        </w:rPr>
        <w:t>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10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Салқындату  мен су мұнараларының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11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 xml:space="preserve">Металл резервуарлар мен газгольдерлерді </w:t>
      </w:r>
      <w:r w:rsidRPr="00B25A30">
        <w:rPr>
          <w:sz w:val="24"/>
          <w:szCs w:val="24"/>
          <w:lang w:val="kk-KZ"/>
        </w:rPr>
        <w:t>тұрғызу</w:t>
      </w:r>
      <w:r w:rsidRPr="005D34BE">
        <w:rPr>
          <w:sz w:val="24"/>
          <w:szCs w:val="24"/>
          <w:lang w:val="kk-KZ"/>
        </w:rPr>
        <w:t xml:space="preserve"> технологиясы</w:t>
      </w:r>
      <w:r w:rsidRPr="00B25A30">
        <w:rPr>
          <w:sz w:val="24"/>
          <w:szCs w:val="24"/>
          <w:lang w:val="kk-KZ"/>
        </w:rPr>
        <w:t>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12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Газгольдерлер</w:t>
      </w:r>
      <w:r w:rsidRPr="00B25A30">
        <w:rPr>
          <w:sz w:val="24"/>
          <w:szCs w:val="24"/>
          <w:lang w:val="kk-KZ"/>
        </w:rPr>
        <w:t xml:space="preserve">ді </w:t>
      </w:r>
      <w:r w:rsidRPr="005D34BE">
        <w:rPr>
          <w:sz w:val="24"/>
          <w:szCs w:val="24"/>
          <w:lang w:val="kk-KZ"/>
        </w:rPr>
        <w:t xml:space="preserve"> </w:t>
      </w:r>
      <w:r w:rsidRPr="00B25A30">
        <w:rPr>
          <w:sz w:val="24"/>
          <w:szCs w:val="24"/>
          <w:lang w:val="kk-KZ"/>
        </w:rPr>
        <w:t>тұрғызу</w:t>
      </w:r>
      <w:r w:rsidRPr="005D34BE">
        <w:rPr>
          <w:sz w:val="24"/>
          <w:szCs w:val="24"/>
          <w:lang w:val="kk-KZ"/>
        </w:rPr>
        <w:t xml:space="preserve"> технологиясы</w:t>
      </w:r>
      <w:r w:rsidRPr="00B25A30">
        <w:rPr>
          <w:sz w:val="24"/>
          <w:szCs w:val="24"/>
          <w:lang w:val="kk-KZ"/>
        </w:rPr>
        <w:t>н сипаттаңыз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lastRenderedPageBreak/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###013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Шашылғыш заттарды сақтауға арналған құрылыстарды тұрғызу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14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Мембраналық жабынды орнату кезінде монтаждау жұмыстарының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15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Вантты жабу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###016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Темір бетонды түтін шығаратын және сору құбырларын тұрғызу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</w:rPr>
      </w:pP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17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Металлды түтін шығаратын және сору құбырларын тұрғызу технологиясын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###0</w:t>
      </w:r>
      <w:r w:rsidRPr="00B25A30">
        <w:rPr>
          <w:sz w:val="24"/>
          <w:szCs w:val="24"/>
          <w:lang w:val="kk-KZ"/>
        </w:rPr>
        <w:t>18</w:t>
      </w:r>
      <w:r w:rsidRPr="005D34BE">
        <w:rPr>
          <w:sz w:val="24"/>
          <w:szCs w:val="24"/>
          <w:lang w:val="kk-KZ"/>
        </w:rPr>
        <w:t xml:space="preserve"> (сұрақ номері)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Сұрақ мәтіні: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Қысқа цилиндрлік қабықтары бар жабындарды сипаттаңыз. Конструктивті схема және оның дизайн ерекшеліктерін келтіріңіз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lastRenderedPageBreak/>
        <w:t>Тамразян А. «Железобетонные и каменные конструкции. Специальный курс». МГСУ, 2017г.-732 с</w:t>
      </w:r>
    </w:p>
    <w:p w:rsidR="005D34BE" w:rsidRPr="00B25A30" w:rsidRDefault="005D34BE" w:rsidP="005D34BE">
      <w:pPr>
        <w:rPr>
          <w:sz w:val="24"/>
          <w:szCs w:val="24"/>
        </w:rPr>
      </w:pP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###0</w:t>
      </w:r>
      <w:r w:rsidRPr="00B25A30">
        <w:rPr>
          <w:sz w:val="24"/>
          <w:szCs w:val="24"/>
          <w:lang w:val="kk-KZ"/>
        </w:rPr>
        <w:t>19</w:t>
      </w:r>
      <w:r w:rsidRPr="00B25A30">
        <w:rPr>
          <w:sz w:val="24"/>
          <w:szCs w:val="24"/>
        </w:rPr>
        <w:t xml:space="preserve"> </w:t>
      </w:r>
      <w:r>
        <w:rPr>
          <w:sz w:val="24"/>
          <w:szCs w:val="24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Қысқа цилиндрлік қабықтары бар жабындар туралы мәліметтер келтіріңіз. Ішкі күштер мен моменттерді анықтау принциптерін сипаттаңыз. 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{Блок}=3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{Дереккөз}=</w:t>
      </w:r>
    </w:p>
    <w:p w:rsidR="005D34BE" w:rsidRPr="00B25A30" w:rsidRDefault="005D34BE" w:rsidP="005D34BE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5D34BE">
        <w:rPr>
          <w:color w:val="000000"/>
          <w:sz w:val="24"/>
          <w:szCs w:val="24"/>
          <w:lang w:val="kk-KZ"/>
        </w:rPr>
        <w:t xml:space="preserve">Тамразян А. «Железобетонные и каменные конструкции. </w:t>
      </w:r>
      <w:r w:rsidRPr="00B25A30">
        <w:rPr>
          <w:color w:val="000000"/>
          <w:sz w:val="24"/>
          <w:szCs w:val="24"/>
        </w:rPr>
        <w:t>Специальный курс». МГСУ, 2017г.-732 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###020 </w:t>
      </w:r>
      <w:r>
        <w:rPr>
          <w:sz w:val="24"/>
          <w:szCs w:val="24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Қысқа цилиндрлік қабықтары бар жабындар туралы мәліметтер келтіріңіз. Жинақталған (сборный) қабықшалардың құрылысы туралы сипаттама беріңіз. 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{Блок}=3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{Дереккөз}=</w:t>
      </w:r>
    </w:p>
    <w:p w:rsidR="005D34BE" w:rsidRPr="00B25A30" w:rsidRDefault="005D34BE" w:rsidP="005D34BE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5D34BE">
        <w:rPr>
          <w:color w:val="000000"/>
          <w:sz w:val="24"/>
          <w:szCs w:val="24"/>
          <w:lang w:val="kk-KZ"/>
        </w:rPr>
        <w:t xml:space="preserve">Тамразян А. «Железобетонные и каменные конструкции. </w:t>
      </w:r>
      <w:r w:rsidRPr="00B25A30">
        <w:rPr>
          <w:color w:val="000000"/>
          <w:sz w:val="24"/>
          <w:szCs w:val="24"/>
        </w:rPr>
        <w:t>Специальный курс». МГСУ, 2017г.-732 с</w:t>
      </w:r>
    </w:p>
    <w:p w:rsidR="005D34BE" w:rsidRPr="00B25A30" w:rsidRDefault="005D34BE" w:rsidP="005D34BE">
      <w:pPr>
        <w:rPr>
          <w:sz w:val="24"/>
          <w:szCs w:val="24"/>
        </w:rPr>
      </w:pP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###021 </w:t>
      </w:r>
      <w:r>
        <w:rPr>
          <w:sz w:val="24"/>
          <w:szCs w:val="24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Күмбез жабыны туралы мәліметтер келтіріңіз. Жұқа қабырғалы күмбездердегі күші туралы мәліметтер келтіріңіз.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###022 </w:t>
      </w:r>
      <w:r>
        <w:rPr>
          <w:sz w:val="24"/>
          <w:szCs w:val="24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Күмбезді құрудың принциптерін сипаттаңыз.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###023 </w:t>
      </w:r>
      <w:r>
        <w:rPr>
          <w:sz w:val="24"/>
          <w:szCs w:val="24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5D34BE" w:rsidRPr="00B25A30" w:rsidRDefault="005D34BE" w:rsidP="005D34BE">
      <w:pPr>
        <w:rPr>
          <w:color w:val="222222"/>
          <w:sz w:val="24"/>
          <w:szCs w:val="24"/>
          <w:lang w:val="kk-KZ"/>
        </w:rPr>
      </w:pPr>
      <w:r w:rsidRPr="00B25A30">
        <w:rPr>
          <w:color w:val="222222"/>
          <w:sz w:val="24"/>
          <w:szCs w:val="24"/>
          <w:lang w:val="kk-KZ"/>
        </w:rPr>
        <w:t>Цилиндрлік резервуарлар туралы мәліметтер келтіріңіз. Жалпы мәліметтер келтіріңіз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{Блок}=3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{Дереккөз}=</w:t>
      </w:r>
    </w:p>
    <w:p w:rsidR="005D34BE" w:rsidRPr="00B25A30" w:rsidRDefault="005D34BE" w:rsidP="005D34BE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5D34BE" w:rsidRPr="00B25A30" w:rsidRDefault="005D34BE" w:rsidP="005D34BE">
      <w:pPr>
        <w:rPr>
          <w:sz w:val="24"/>
          <w:szCs w:val="24"/>
        </w:rPr>
      </w:pP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 xml:space="preserve">###024 </w:t>
      </w:r>
      <w:r>
        <w:rPr>
          <w:sz w:val="24"/>
          <w:szCs w:val="24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</w:t>
      </w:r>
      <w:r w:rsidRPr="00B25A30">
        <w:rPr>
          <w:sz w:val="24"/>
          <w:szCs w:val="24"/>
        </w:rPr>
        <w:t>:</w:t>
      </w:r>
    </w:p>
    <w:p w:rsidR="005D34BE" w:rsidRPr="00B25A30" w:rsidRDefault="005D34BE" w:rsidP="005D34BE">
      <w:pPr>
        <w:rPr>
          <w:color w:val="222222"/>
          <w:sz w:val="24"/>
          <w:szCs w:val="24"/>
          <w:lang w:val="kk-KZ"/>
        </w:rPr>
      </w:pPr>
      <w:r w:rsidRPr="00B25A30">
        <w:rPr>
          <w:color w:val="222222"/>
          <w:sz w:val="24"/>
          <w:szCs w:val="24"/>
          <w:lang w:val="kk-KZ"/>
        </w:rPr>
        <w:t>Цилиндрлік резервуарлардың конструктивті шешімдері туралы мәліметтер келтіріңіз.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  <w:lang w:val="kk-KZ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###025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Цилиндрлік резевуарлардың есебі және құрылымы туралы мәліметтер келтіріңіз.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  <w:lang w:val="kk-KZ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###026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Конструктивті форманы оңтайландыру жолдарын сипаттаңыз.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###027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Конструкторлы металтануды түсіндіріңіз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###028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Беріктілігі жоғары және суыққа төзімді тиімді құрылыс болаттарды сипаттаңыз.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###029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color w:val="222222"/>
          <w:sz w:val="24"/>
          <w:szCs w:val="24"/>
          <w:lang w:val="kk-KZ"/>
        </w:rPr>
        <w:t>Болаттың беріктік сипаттамаларын жақсартудың негізгі әдістері тұжырымдаңыз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###030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Сұрыпталым теориясы  сипаттаңыз.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###031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Иілу және сығымдау кезінде жұмыс істейтін профильдердің тиімділігінің негізгі критериясын тұжырымдаңыз.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###032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Құрылымдар теориясы саласындағы зерттеудің негізгі бағыттарды сипаттаңыз.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###033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Құрылымдар теориясының дамуы. Металл конструкцияларын есептеу тапсырмаларды сипаттаңыз.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###034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Ауасаңылауы бар қасбеттік жүйелердің конструкцияларын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###035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Терезелердің әр түрлі құрылымдарының жылу қорғауыш сипаттамаларын 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###036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Сыртқы қабырғалары мен терезе түйіндерінің қосылыстарының жылутехникалық қасиеттерін талдауын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pStyle w:val="201"/>
        <w:spacing w:before="0" w:after="0" w:line="240" w:lineRule="auto"/>
        <w:jc w:val="both"/>
        <w:rPr>
          <w:b w:val="0"/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###037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Терезелердің жылу қорғанысын арттырудың тиімді жолдарын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###038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Жылуды кәдеге жарататын сыртқы қоршауларды  (НОУТ)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###039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Жөндеу және қайта жаңарту кезінде ғимараттардың жылу тиімділігін арттыруын іс-шараларды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###040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Сыртқа шығарылатын  ауаның жылуын пайдалануын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###041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Аз қабатты энергия үнемдейтін ғимараттарда пайдаланылған ауаның жылуын қайта пайдалану жүйесін қолдануын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###042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Күн энергиясын пассивті жүйелерде пайдалануын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###043 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Компрессорлық (компрессорлық) жылу сорғыларының жұмыс істеу принципін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###044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Жердің жылуын пайдалануға негізделген жүйелерін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###045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5D34BE" w:rsidRDefault="005D34BE" w:rsidP="005D34BE">
      <w:pPr>
        <w:jc w:val="both"/>
        <w:rPr>
          <w:sz w:val="24"/>
          <w:szCs w:val="24"/>
          <w:lang w:val="kk-KZ"/>
        </w:rPr>
      </w:pPr>
      <w:r w:rsidRPr="005D34BE">
        <w:rPr>
          <w:sz w:val="24"/>
          <w:szCs w:val="24"/>
          <w:lang w:val="kk-KZ"/>
        </w:rPr>
        <w:t>Ғимараттардың</w:t>
      </w:r>
      <w:r w:rsidRPr="00B25A30">
        <w:rPr>
          <w:sz w:val="24"/>
          <w:szCs w:val="24"/>
          <w:lang w:val="kk-KZ"/>
        </w:rPr>
        <w:t xml:space="preserve"> </w:t>
      </w:r>
      <w:r w:rsidRPr="005D34BE">
        <w:rPr>
          <w:sz w:val="24"/>
          <w:szCs w:val="24"/>
          <w:lang w:val="kk-KZ"/>
        </w:rPr>
        <w:t>ауа</w:t>
      </w:r>
      <w:r w:rsidRPr="00B25A30">
        <w:rPr>
          <w:sz w:val="24"/>
          <w:szCs w:val="24"/>
          <w:lang w:val="kk-KZ"/>
        </w:rPr>
        <w:t xml:space="preserve"> </w:t>
      </w:r>
      <w:r w:rsidRPr="005D34BE">
        <w:rPr>
          <w:sz w:val="24"/>
          <w:szCs w:val="24"/>
          <w:lang w:val="kk-KZ"/>
        </w:rPr>
        <w:t>режимі</w:t>
      </w:r>
      <w:r w:rsidRPr="00B25A30">
        <w:rPr>
          <w:sz w:val="24"/>
          <w:szCs w:val="24"/>
          <w:lang w:val="kk-KZ"/>
        </w:rPr>
        <w:t xml:space="preserve">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Опишите воздушный режим зданий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###046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Ауа алмасудың ғимаратың жылу режиміне әсерін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5D34BE" w:rsidRDefault="005D34BE" w:rsidP="005D34BE">
      <w:pPr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###047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Сыртқы қоршауыш конструкциялардың ауа өткізгіштігін тұжырымдаңыз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###048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Ғимараттарды энергетикалық бақылауын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###049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Ғимараттардың жылу қорғауыштарының сапасын бақылауын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Pr="00B25A30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5D34BE" w:rsidRPr="00B25A30" w:rsidRDefault="005D34BE" w:rsidP="005D34BE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###050</w:t>
      </w:r>
      <w:r>
        <w:rPr>
          <w:sz w:val="24"/>
          <w:szCs w:val="24"/>
          <w:lang w:val="kk-KZ"/>
        </w:rPr>
        <w:t>(сұрақ номері)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Жылумен қамтамасыз ететін жүйелердің энергия сақтайтын іс-шараларын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{Блок}=3</w:t>
      </w:r>
    </w:p>
    <w:p w:rsidR="005D34BE" w:rsidRPr="00B25A30" w:rsidRDefault="005D34BE" w:rsidP="005D34BE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5D34BE" w:rsidRPr="00B25A30" w:rsidRDefault="005D34BE" w:rsidP="005D34BE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5D34BE" w:rsidRDefault="005D34BE" w:rsidP="005D34BE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5D34BE" w:rsidRDefault="005D34BE" w:rsidP="005D34BE">
      <w:pPr>
        <w:jc w:val="both"/>
        <w:rPr>
          <w:sz w:val="24"/>
          <w:szCs w:val="24"/>
          <w:lang w:val="kk-KZ"/>
        </w:rPr>
      </w:pPr>
    </w:p>
    <w:p w:rsidR="009921C8" w:rsidRDefault="009921C8">
      <w:bookmarkStart w:id="0" w:name="_GoBack"/>
      <w:bookmarkEnd w:id="0"/>
    </w:p>
    <w:sectPr w:rsidR="009921C8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BE"/>
    <w:rsid w:val="005D34BE"/>
    <w:rsid w:val="009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4BE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4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D3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D34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5D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(20)"/>
    <w:basedOn w:val="a0"/>
    <w:link w:val="201"/>
    <w:uiPriority w:val="99"/>
    <w:locked/>
    <w:rsid w:val="005D34B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5D34BE"/>
    <w:pPr>
      <w:shd w:val="clear" w:color="auto" w:fill="FFFFFF"/>
      <w:spacing w:before="480" w:after="120" w:line="254" w:lineRule="exact"/>
      <w:jc w:val="center"/>
    </w:pPr>
    <w:rPr>
      <w:rFonts w:eastAsiaTheme="minorHAns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4BE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4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D3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D34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5D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(20)"/>
    <w:basedOn w:val="a0"/>
    <w:link w:val="201"/>
    <w:uiPriority w:val="99"/>
    <w:locked/>
    <w:rsid w:val="005D34B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5D34BE"/>
    <w:pPr>
      <w:shd w:val="clear" w:color="auto" w:fill="FFFFFF"/>
      <w:spacing w:before="480" w:after="120" w:line="254" w:lineRule="exact"/>
      <w:jc w:val="center"/>
    </w:pPr>
    <w:rPr>
      <w:rFonts w:eastAsiaTheme="minorHAns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2025-07-02T10:07:00Z</dcterms:created>
  <dcterms:modified xsi:type="dcterms:W3CDTF">2025-07-02T10:07:00Z</dcterms:modified>
</cp:coreProperties>
</file>