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87" w:rsidRPr="00845977" w:rsidRDefault="00401787" w:rsidP="004017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59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2-блок  </w:t>
      </w:r>
    </w:p>
    <w:p w:rsidR="00401787" w:rsidRPr="00845977" w:rsidRDefault="00401787" w:rsidP="00401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###001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Мәдени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коммуникацияның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тү</w:t>
      </w:r>
      <w:proofErr w:type="gramStart"/>
      <w:r w:rsidRPr="00845977">
        <w:rPr>
          <w:rStyle w:val="s1"/>
        </w:rPr>
        <w:t>р</w:t>
      </w:r>
      <w:proofErr w:type="gramEnd"/>
      <w:r w:rsidRPr="00845977">
        <w:rPr>
          <w:rStyle w:val="s1"/>
        </w:rPr>
        <w:t>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ретінде</w:t>
      </w:r>
      <w:proofErr w:type="spellEnd"/>
      <w:r w:rsidRPr="00845977">
        <w:rPr>
          <w:rStyle w:val="s1"/>
        </w:rPr>
        <w:t xml:space="preserve"> бос </w:t>
      </w:r>
      <w:proofErr w:type="spellStart"/>
      <w:r w:rsidRPr="00845977">
        <w:rPr>
          <w:rStyle w:val="s1"/>
        </w:rPr>
        <w:t>уақыт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саласындағы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көркемдік-массалық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қызметтің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тұжырымдамалық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Волошина Л. Н. Основы организации художественно-массовой деятельности. — М.: </w:t>
      </w:r>
      <w:proofErr w:type="spellStart"/>
      <w:r w:rsidRPr="00845977">
        <w:rPr>
          <w:rStyle w:val="s1"/>
        </w:rPr>
        <w:t>Юрайт</w:t>
      </w:r>
      <w:proofErr w:type="spellEnd"/>
      <w:r w:rsidRPr="00845977">
        <w:rPr>
          <w:rStyle w:val="s1"/>
        </w:rPr>
        <w:t>, 2020.-248с.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Қазіргі</w:t>
      </w:r>
      <w:proofErr w:type="spellEnd"/>
      <w:r w:rsidRPr="00845977">
        <w:rPr>
          <w:rStyle w:val="s1"/>
        </w:rPr>
        <w:t xml:space="preserve"> бос </w:t>
      </w:r>
      <w:proofErr w:type="spellStart"/>
      <w:r w:rsidRPr="00845977">
        <w:rPr>
          <w:rStyle w:val="s1"/>
        </w:rPr>
        <w:t>уақыт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визуалды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мәдениетін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қалыптастырудағы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</w:t>
      </w:r>
      <w:proofErr w:type="spellEnd"/>
      <w:r w:rsidRPr="00845977">
        <w:rPr>
          <w:rStyle w:val="s1"/>
        </w:rPr>
        <w:t>-</w:t>
      </w:r>
      <w:r w:rsidRPr="00845977">
        <w:rPr>
          <w:rStyle w:val="s1"/>
          <w:lang w:val="kk-KZ"/>
        </w:rPr>
        <w:t>бұқаралық</w:t>
      </w:r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іс-шаралардың</w:t>
      </w:r>
      <w:proofErr w:type="spellEnd"/>
      <w:r w:rsidRPr="00845977">
        <w:rPr>
          <w:rStyle w:val="s1"/>
        </w:rPr>
        <w:t xml:space="preserve"> </w:t>
      </w:r>
      <w:proofErr w:type="spellStart"/>
      <w:proofErr w:type="gramStart"/>
      <w:r w:rsidRPr="00845977">
        <w:rPr>
          <w:rStyle w:val="s1"/>
        </w:rPr>
        <w:t>р</w:t>
      </w:r>
      <w:proofErr w:type="gramEnd"/>
      <w:r w:rsidRPr="00845977">
        <w:rPr>
          <w:rStyle w:val="s1"/>
        </w:rPr>
        <w:t>өлін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Коновалова В. И. Методика подготовки и проведения массовых мероприятий. — М.: Академия, 2019.-214с.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###003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 xml:space="preserve">Бұқаралық  </w:t>
      </w:r>
      <w:r w:rsidRPr="00845977">
        <w:rPr>
          <w:rStyle w:val="s1"/>
        </w:rPr>
        <w:t xml:space="preserve">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режиссерлік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көзқарастың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ерекшеліктерін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###004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Көркемдік</w:t>
      </w:r>
      <w:proofErr w:type="spellEnd"/>
      <w:r w:rsidRPr="00845977">
        <w:rPr>
          <w:rStyle w:val="s1"/>
        </w:rPr>
        <w:t xml:space="preserve">-бос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қойылымының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сценарийдің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функцияларын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Жарков А.Д. Теория и технология культурно-досуговой деятельности: учебник / А.Д. Жарков. - М.: МГУКИ, 2007. - 479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###005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>Бұқаралық</w:t>
      </w:r>
      <w:r w:rsidRPr="00845977">
        <w:rPr>
          <w:rStyle w:val="s1"/>
        </w:rPr>
        <w:t xml:space="preserve"> 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оқиғаны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жобалау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###006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</w:t>
      </w:r>
      <w:proofErr w:type="spellEnd"/>
      <w:r w:rsidRPr="00845977">
        <w:rPr>
          <w:rStyle w:val="s1"/>
        </w:rPr>
        <w:t xml:space="preserve">-шара </w:t>
      </w:r>
      <w:proofErr w:type="spellStart"/>
      <w:r w:rsidRPr="00845977">
        <w:rPr>
          <w:rStyle w:val="s1"/>
        </w:rPr>
        <w:t>сценарийінің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интерактивті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формалардың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маңызын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lastRenderedPageBreak/>
        <w:t>2 Волошина Л. Н. Сценарные технологии в культурно-досуговой деятельности. — М.: Проспект, 2020.-210с.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###007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Мәдени</w:t>
      </w:r>
      <w:proofErr w:type="spellEnd"/>
      <w:r w:rsidRPr="00845977">
        <w:rPr>
          <w:rStyle w:val="s1"/>
        </w:rPr>
        <w:t xml:space="preserve"> код </w:t>
      </w:r>
      <w:proofErr w:type="spellStart"/>
      <w:r w:rsidRPr="00845977">
        <w:rPr>
          <w:rStyle w:val="s1"/>
        </w:rPr>
        <w:t>элементтері</w:t>
      </w:r>
      <w:proofErr w:type="spellEnd"/>
      <w:r w:rsidRPr="00845977">
        <w:rPr>
          <w:rStyle w:val="s1"/>
        </w:rPr>
        <w:t xml:space="preserve"> бар 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</w:t>
      </w:r>
      <w:proofErr w:type="gramStart"/>
      <w:r w:rsidRPr="00845977">
        <w:rPr>
          <w:rStyle w:val="s1"/>
        </w:rPr>
        <w:t>ру</w:t>
      </w:r>
      <w:proofErr w:type="spellEnd"/>
      <w:proofErr w:type="gram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қағидаттарын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###008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қызмет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сценарийлік</w:t>
      </w:r>
      <w:proofErr w:type="spellEnd"/>
      <w:r w:rsidRPr="00845977">
        <w:rPr>
          <w:rStyle w:val="s1"/>
        </w:rPr>
        <w:t xml:space="preserve"> </w:t>
      </w:r>
      <w:proofErr w:type="spellStart"/>
      <w:proofErr w:type="gramStart"/>
      <w:r w:rsidRPr="00845977">
        <w:rPr>
          <w:rStyle w:val="s1"/>
        </w:rPr>
        <w:t>тәж</w:t>
      </w:r>
      <w:proofErr w:type="gramEnd"/>
      <w:r w:rsidRPr="00845977">
        <w:rPr>
          <w:rStyle w:val="s1"/>
        </w:rPr>
        <w:t>ірибесіндегі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</w:t>
      </w:r>
      <w:proofErr w:type="spellEnd"/>
      <w:r w:rsidRPr="00845977">
        <w:rPr>
          <w:rStyle w:val="s1"/>
        </w:rPr>
        <w:t xml:space="preserve"> синтез </w:t>
      </w:r>
      <w:proofErr w:type="spellStart"/>
      <w:r w:rsidRPr="00845977">
        <w:rPr>
          <w:rStyle w:val="s1"/>
        </w:rPr>
        <w:t>заңдылықтарын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###009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оқиғада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мағыналық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және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эмоциялық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кеңі</w:t>
      </w:r>
      <w:proofErr w:type="gramStart"/>
      <w:r w:rsidRPr="00845977">
        <w:rPr>
          <w:rStyle w:val="s1"/>
        </w:rPr>
        <w:t>ст</w:t>
      </w:r>
      <w:proofErr w:type="gramEnd"/>
      <w:r w:rsidRPr="00845977">
        <w:rPr>
          <w:rStyle w:val="s1"/>
        </w:rPr>
        <w:t>ікті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ұйымдастырушы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ретінде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жүргізушінің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функцияларын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Е.О., Сапарова Ю.А. </w:t>
      </w:r>
      <w:proofErr w:type="spellStart"/>
      <w:r w:rsidRPr="00845977">
        <w:rPr>
          <w:rStyle w:val="s1"/>
        </w:rPr>
        <w:t>Көркемөнер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шығармашылығы</w:t>
      </w:r>
      <w:proofErr w:type="spellEnd"/>
      <w:r w:rsidRPr="00845977">
        <w:rPr>
          <w:rStyle w:val="s1"/>
        </w:rPr>
        <w:t>–Шымкент:2010.-324б.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Пискунова Т. С. Основы ораторского искусства. — СПб: Питер, 2021.-236с.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###010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gramStart"/>
      <w:r w:rsidRPr="00845977">
        <w:rPr>
          <w:rStyle w:val="s1"/>
        </w:rPr>
        <w:t>Бос</w:t>
      </w:r>
      <w:proofErr w:type="gram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уақытт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қызмет</w:t>
      </w:r>
      <w:proofErr w:type="spellEnd"/>
      <w:r w:rsidRPr="00845977">
        <w:rPr>
          <w:rStyle w:val="s1"/>
          <w:lang w:val="kk-KZ"/>
        </w:rPr>
        <w:t>ы</w:t>
      </w:r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маманын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даярлау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жүйесіндегі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сөз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мәдениетінің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маңызын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###011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gramStart"/>
      <w:r w:rsidRPr="00845977">
        <w:rPr>
          <w:rStyle w:val="s1"/>
        </w:rPr>
        <w:t>Бос</w:t>
      </w:r>
      <w:proofErr w:type="gram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уақытт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тәжірибе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көпшілік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алдында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сөйлеудің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негізгі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стильдері</w:t>
      </w:r>
      <w:proofErr w:type="spellEnd"/>
      <w:r w:rsidRPr="00845977">
        <w:rPr>
          <w:rStyle w:val="s1"/>
        </w:rPr>
        <w:t xml:space="preserve"> мен </w:t>
      </w:r>
      <w:proofErr w:type="spellStart"/>
      <w:r w:rsidRPr="00845977">
        <w:rPr>
          <w:rStyle w:val="s1"/>
        </w:rPr>
        <w:t>жанрларын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Көркемдік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баяндама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ырғақ</w:t>
      </w:r>
      <w:proofErr w:type="spellEnd"/>
      <w:r w:rsidRPr="00845977">
        <w:rPr>
          <w:rStyle w:val="s1"/>
        </w:rPr>
        <w:t xml:space="preserve"> пен </w:t>
      </w:r>
      <w:proofErr w:type="spellStart"/>
      <w:r w:rsidRPr="00845977">
        <w:rPr>
          <w:rStyle w:val="s1"/>
        </w:rPr>
        <w:t>қарқынның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ұйымдасуының</w:t>
      </w:r>
      <w:proofErr w:type="spellEnd"/>
      <w:r w:rsidRPr="00845977">
        <w:rPr>
          <w:rStyle w:val="s1"/>
        </w:rPr>
        <w:t xml:space="preserve"> </w:t>
      </w:r>
      <w:proofErr w:type="spellStart"/>
      <w:proofErr w:type="gramStart"/>
      <w:r w:rsidRPr="00845977">
        <w:rPr>
          <w:rStyle w:val="s1"/>
        </w:rPr>
        <w:t>р</w:t>
      </w:r>
      <w:proofErr w:type="gramEnd"/>
      <w:r w:rsidRPr="00845977">
        <w:rPr>
          <w:rStyle w:val="s1"/>
        </w:rPr>
        <w:t>өлін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###013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lastRenderedPageBreak/>
        <w:t>Күнтізбелік</w:t>
      </w:r>
      <w:proofErr w:type="spellEnd"/>
      <w:r w:rsidRPr="00845977">
        <w:rPr>
          <w:rStyle w:val="s1"/>
        </w:rPr>
        <w:t xml:space="preserve">  </w:t>
      </w:r>
      <w:proofErr w:type="spellStart"/>
      <w:r w:rsidRPr="00845977">
        <w:rPr>
          <w:rStyle w:val="s1"/>
        </w:rPr>
        <w:t>мерекесіне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арналған</w:t>
      </w:r>
      <w:proofErr w:type="spellEnd"/>
      <w:r w:rsidRPr="00845977">
        <w:rPr>
          <w:rStyle w:val="s1"/>
        </w:rPr>
        <w:t xml:space="preserve"> сценарий </w:t>
      </w:r>
      <w:proofErr w:type="spellStart"/>
      <w:r w:rsidRPr="00845977">
        <w:rPr>
          <w:rStyle w:val="s1"/>
        </w:rPr>
        <w:t>құру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алгоритмін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###014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>Бұқаралық</w:t>
      </w:r>
      <w:r w:rsidRPr="00845977">
        <w:rPr>
          <w:rStyle w:val="s1"/>
        </w:rPr>
        <w:t xml:space="preserve"> 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қойылымдағы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драматургияның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ерекшеліктерін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###015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</w:t>
      </w:r>
      <w:proofErr w:type="spellEnd"/>
      <w:r w:rsidRPr="00845977">
        <w:rPr>
          <w:rStyle w:val="s1"/>
        </w:rPr>
        <w:t xml:space="preserve">-шара </w:t>
      </w:r>
      <w:proofErr w:type="spellStart"/>
      <w:r w:rsidRPr="00845977">
        <w:rPr>
          <w:rStyle w:val="s1"/>
        </w:rPr>
        <w:t>сценарийінің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музыкалық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көркемдеудің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функцияларын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###016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Әртүрлі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жас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топтарының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қатысуымен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өтетін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дайындаудағы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аспектілерді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###017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Бос </w:t>
      </w:r>
      <w:proofErr w:type="spellStart"/>
      <w:r w:rsidRPr="00845977">
        <w:rPr>
          <w:rStyle w:val="s1"/>
        </w:rPr>
        <w:t>уақыттық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оқиғалардың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сценарийлерін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әзірлеу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барысындағы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бейненің</w:t>
      </w:r>
      <w:proofErr w:type="spellEnd"/>
      <w:r w:rsidRPr="00845977">
        <w:rPr>
          <w:rStyle w:val="s1"/>
        </w:rPr>
        <w:t xml:space="preserve"> </w:t>
      </w:r>
      <w:proofErr w:type="spellStart"/>
      <w:proofErr w:type="gramStart"/>
      <w:r w:rsidRPr="00845977">
        <w:rPr>
          <w:rStyle w:val="s1"/>
        </w:rPr>
        <w:t>р</w:t>
      </w:r>
      <w:proofErr w:type="gramEnd"/>
      <w:r w:rsidRPr="00845977">
        <w:rPr>
          <w:rStyle w:val="s1"/>
        </w:rPr>
        <w:t>өлі</w:t>
      </w:r>
      <w:proofErr w:type="spellEnd"/>
      <w:r w:rsidRPr="00845977">
        <w:rPr>
          <w:rStyle w:val="s1"/>
        </w:rPr>
        <w:t xml:space="preserve"> мен </w:t>
      </w:r>
      <w:proofErr w:type="spellStart"/>
      <w:r w:rsidRPr="00845977">
        <w:rPr>
          <w:rStyle w:val="s1"/>
        </w:rPr>
        <w:t>функцияларын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###018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>Тынығу</w:t>
      </w:r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саладағы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көпшілік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алдында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сөйлеу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үдерісінде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аудиторияға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әсер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ету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Е.О., Сапарова Ю.А. </w:t>
      </w:r>
      <w:proofErr w:type="spellStart"/>
      <w:r w:rsidRPr="00845977">
        <w:rPr>
          <w:rStyle w:val="s1"/>
        </w:rPr>
        <w:t>Көркемөнер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шығармашылығы</w:t>
      </w:r>
      <w:proofErr w:type="spellEnd"/>
      <w:r w:rsidRPr="00845977">
        <w:rPr>
          <w:rStyle w:val="s1"/>
        </w:rPr>
        <w:t>–Шымкент:2010.-324б.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Пискунова Т. С. Техника речи и сценическая выразительность. — СПб: Питер, 2020.-210с.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###019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Көркемдік</w:t>
      </w:r>
      <w:proofErr w:type="spellEnd"/>
      <w:r w:rsidRPr="00845977">
        <w:rPr>
          <w:rStyle w:val="s1"/>
          <w:lang w:val="kk-KZ"/>
        </w:rPr>
        <w:t>-тынығу</w:t>
      </w:r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іс-шараларындағы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сахналық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кеңі</w:t>
      </w:r>
      <w:proofErr w:type="gramStart"/>
      <w:r w:rsidRPr="00845977">
        <w:rPr>
          <w:rStyle w:val="s1"/>
        </w:rPr>
        <w:t>ст</w:t>
      </w:r>
      <w:proofErr w:type="gramEnd"/>
      <w:r w:rsidRPr="00845977">
        <w:rPr>
          <w:rStyle w:val="s1"/>
        </w:rPr>
        <w:t>іктің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ерекшеліктерін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lastRenderedPageBreak/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Мильруд</w:t>
      </w:r>
      <w:proofErr w:type="spellEnd"/>
      <w:r w:rsidRPr="00845977">
        <w:rPr>
          <w:rStyle w:val="s1"/>
        </w:rPr>
        <w:t xml:space="preserve"> Р. П. Публичная речь: структура, средства, воздействие. — М.: </w:t>
      </w:r>
      <w:proofErr w:type="spellStart"/>
      <w:r w:rsidRPr="00845977">
        <w:rPr>
          <w:rStyle w:val="s1"/>
        </w:rPr>
        <w:t>Юрайт</w:t>
      </w:r>
      <w:proofErr w:type="spellEnd"/>
      <w:r w:rsidRPr="00845977">
        <w:rPr>
          <w:rStyle w:val="s1"/>
        </w:rPr>
        <w:t>, 2020.-189с.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###020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«</w:t>
      </w:r>
      <w:proofErr w:type="spellStart"/>
      <w:r w:rsidRPr="00845977">
        <w:rPr>
          <w:rStyle w:val="s1"/>
        </w:rPr>
        <w:t>Режиссерлі</w:t>
      </w:r>
      <w:proofErr w:type="gramStart"/>
      <w:r w:rsidRPr="00845977">
        <w:rPr>
          <w:rStyle w:val="s1"/>
        </w:rPr>
        <w:t>к</w:t>
      </w:r>
      <w:proofErr w:type="spellEnd"/>
      <w:proofErr w:type="gramEnd"/>
      <w:r w:rsidRPr="00845977">
        <w:rPr>
          <w:rStyle w:val="s1"/>
        </w:rPr>
        <w:t xml:space="preserve"> партитура» </w:t>
      </w:r>
      <w:proofErr w:type="spellStart"/>
      <w:r w:rsidRPr="00845977">
        <w:rPr>
          <w:rStyle w:val="s1"/>
        </w:rPr>
        <w:t>ұғымын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анықтап</w:t>
      </w:r>
      <w:proofErr w:type="spellEnd"/>
      <w:r w:rsidRPr="00845977">
        <w:rPr>
          <w:rStyle w:val="s1"/>
        </w:rPr>
        <w:t xml:space="preserve">, оны </w:t>
      </w:r>
      <w:r w:rsidRPr="00845977">
        <w:rPr>
          <w:rStyle w:val="s1"/>
          <w:lang w:val="kk-KZ"/>
        </w:rPr>
        <w:t xml:space="preserve">бұқаралық </w:t>
      </w:r>
      <w:proofErr w:type="spellStart"/>
      <w:r w:rsidRPr="00845977">
        <w:rPr>
          <w:rStyle w:val="s1"/>
        </w:rPr>
        <w:t>қойылымдағы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маңызын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Современные технологии социально-культурной деятельности. Учебное пособие: Тамбов, 2002.- 29,3 </w:t>
      </w:r>
      <w:proofErr w:type="spellStart"/>
      <w:r w:rsidRPr="00845977">
        <w:rPr>
          <w:rStyle w:val="s1"/>
        </w:rPr>
        <w:t>п</w:t>
      </w:r>
      <w:proofErr w:type="gramStart"/>
      <w:r w:rsidRPr="00845977">
        <w:rPr>
          <w:rStyle w:val="s1"/>
        </w:rPr>
        <w:t>.л</w:t>
      </w:r>
      <w:proofErr w:type="spellEnd"/>
      <w:proofErr w:type="gramEnd"/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Бибарцева</w:t>
      </w:r>
      <w:proofErr w:type="spellEnd"/>
      <w:r w:rsidRPr="00845977">
        <w:rPr>
          <w:rStyle w:val="s1"/>
        </w:rPr>
        <w:t xml:space="preserve"> Т.С. Учебно-игровой тренинг специалистов социокультурной сферы: Учеб</w:t>
      </w:r>
      <w:proofErr w:type="gramStart"/>
      <w:r w:rsidRPr="00845977">
        <w:rPr>
          <w:rStyle w:val="s1"/>
        </w:rPr>
        <w:t>.</w:t>
      </w:r>
      <w:proofErr w:type="gram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п</w:t>
      </w:r>
      <w:proofErr w:type="gramEnd"/>
      <w:r w:rsidRPr="00845977">
        <w:rPr>
          <w:rStyle w:val="s1"/>
        </w:rPr>
        <w:t>особие. СПб</w:t>
      </w:r>
      <w:proofErr w:type="gramStart"/>
      <w:r w:rsidRPr="00845977">
        <w:rPr>
          <w:rStyle w:val="s1"/>
        </w:rPr>
        <w:t xml:space="preserve">., </w:t>
      </w:r>
      <w:proofErr w:type="gramEnd"/>
      <w:r w:rsidRPr="00845977">
        <w:rPr>
          <w:rStyle w:val="s1"/>
        </w:rPr>
        <w:t>1999.- 64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###021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Қазіргі</w:t>
      </w:r>
      <w:proofErr w:type="spellEnd"/>
      <w:r w:rsidRPr="00845977">
        <w:rPr>
          <w:rStyle w:val="s1"/>
        </w:rPr>
        <w:t xml:space="preserve"> </w:t>
      </w:r>
      <w:r w:rsidRPr="00845977">
        <w:rPr>
          <w:rStyle w:val="s1"/>
          <w:lang w:val="kk-KZ"/>
        </w:rPr>
        <w:t xml:space="preserve">тынығу </w:t>
      </w:r>
      <w:proofErr w:type="spellStart"/>
      <w:proofErr w:type="gramStart"/>
      <w:r w:rsidRPr="00845977">
        <w:rPr>
          <w:rStyle w:val="s1"/>
        </w:rPr>
        <w:t>тәж</w:t>
      </w:r>
      <w:proofErr w:type="gramEnd"/>
      <w:r w:rsidRPr="00845977">
        <w:rPr>
          <w:rStyle w:val="s1"/>
        </w:rPr>
        <w:t>ірибеде</w:t>
      </w:r>
      <w:proofErr w:type="spellEnd"/>
      <w:r w:rsidRPr="00845977">
        <w:rPr>
          <w:rStyle w:val="s1"/>
        </w:rPr>
        <w:t xml:space="preserve"> сценарий мен </w:t>
      </w:r>
      <w:proofErr w:type="spellStart"/>
      <w:r w:rsidRPr="00845977">
        <w:rPr>
          <w:rStyle w:val="s1"/>
        </w:rPr>
        <w:t>визуалды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бейненің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өзара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байланысын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Киселева Т.Г., Красильников Ю.Д. Социально-культурная деятельность: Учебник. - М.: МГУКИ, 2004. - 539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>С</w:t>
      </w:r>
      <w:proofErr w:type="spellStart"/>
      <w:r w:rsidRPr="00845977">
        <w:rPr>
          <w:rStyle w:val="s1"/>
        </w:rPr>
        <w:t>ахнадағы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ораторлық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сөйлеу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құрылымындағы</w:t>
      </w:r>
      <w:proofErr w:type="spellEnd"/>
      <w:r w:rsidRPr="00845977">
        <w:rPr>
          <w:rStyle w:val="s1"/>
        </w:rPr>
        <w:t xml:space="preserve"> импровизация </w:t>
      </w:r>
      <w:proofErr w:type="spellStart"/>
      <w:r w:rsidRPr="00845977">
        <w:rPr>
          <w:rStyle w:val="s1"/>
        </w:rPr>
        <w:t>рөлін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###023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Қоғам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алдында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сөйлеу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өнерінде</w:t>
      </w:r>
      <w:proofErr w:type="spellEnd"/>
      <w:r w:rsidRPr="00845977">
        <w:rPr>
          <w:rStyle w:val="s1"/>
        </w:rPr>
        <w:t xml:space="preserve"> «</w:t>
      </w:r>
      <w:proofErr w:type="spellStart"/>
      <w:r w:rsidRPr="00845977">
        <w:rPr>
          <w:rStyle w:val="s1"/>
        </w:rPr>
        <w:t>сөз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режиссурасы</w:t>
      </w:r>
      <w:proofErr w:type="spellEnd"/>
      <w:r w:rsidRPr="00845977">
        <w:rPr>
          <w:rStyle w:val="s1"/>
        </w:rPr>
        <w:t xml:space="preserve">» </w:t>
      </w:r>
      <w:proofErr w:type="spellStart"/>
      <w:r w:rsidRPr="00845977">
        <w:rPr>
          <w:rStyle w:val="s1"/>
        </w:rPr>
        <w:t>ұғымын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сипаттаңыз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###024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>Бұқаралық тынығу</w:t>
      </w:r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оқиғаны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бағалаудағы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көркем-эстетикалық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өлшемдерді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###025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Аудиторияны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интерактивті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тарту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технологияларын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lastRenderedPageBreak/>
        <w:t>3 Жарков А.Д. Теория и технология культурно-досуговой деятельности: учебник / А.Д. Жарков. - М.: МГУКИ, 2007. - 479 с.</w:t>
      </w:r>
    </w:p>
    <w:p w:rsidR="00401787" w:rsidRPr="00845977" w:rsidRDefault="00401787" w:rsidP="00401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  <w:rPr>
          <w:lang w:val="kk-KZ"/>
        </w:rPr>
      </w:pPr>
      <w:r w:rsidRPr="00845977">
        <w:rPr>
          <w:rStyle w:val="s1"/>
          <w:lang w:val="kk-KZ"/>
        </w:rPr>
        <w:t>###026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  <w:rPr>
          <w:lang w:val="kk-KZ"/>
        </w:rPr>
      </w:pPr>
      <w:r w:rsidRPr="00845977">
        <w:rPr>
          <w:rStyle w:val="s1"/>
          <w:lang w:val="kk-KZ"/>
        </w:rPr>
        <w:t>Интерактивті шоу-бағдарламалар режиссурасының ерекшеліктерін сипаттаңыз.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  <w:rPr>
          <w:lang w:val="kk-KZ"/>
        </w:rPr>
      </w:pPr>
      <w:r w:rsidRPr="00845977">
        <w:rPr>
          <w:rStyle w:val="s1"/>
          <w:lang w:val="kk-KZ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 xml:space="preserve">{Дереккөз}=1 Омар Е.О. Мәдени-тынығу жұмысы теориясы /Е.О.Омар.-Шымкент: М.Әуезов атындағы ОҚМУ, 2012.- </w:t>
      </w:r>
      <w:r w:rsidRPr="00845977">
        <w:rPr>
          <w:rStyle w:val="s1"/>
        </w:rPr>
        <w:t>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Волошина Л. Н. Основы организации художественно-массовой деятельности. — М.: </w:t>
      </w:r>
      <w:proofErr w:type="spellStart"/>
      <w:r w:rsidRPr="00845977">
        <w:rPr>
          <w:rStyle w:val="s1"/>
        </w:rPr>
        <w:t>Юрайт</w:t>
      </w:r>
      <w:proofErr w:type="spellEnd"/>
      <w:r w:rsidRPr="00845977">
        <w:rPr>
          <w:rStyle w:val="s1"/>
        </w:rPr>
        <w:t>, 2020.-248с.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###027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  <w:lang w:val="kk-KZ"/>
        </w:rPr>
        <w:t xml:space="preserve">Бұқаралық </w:t>
      </w:r>
      <w:proofErr w:type="spellStart"/>
      <w:r w:rsidRPr="00845977">
        <w:rPr>
          <w:rStyle w:val="s1"/>
        </w:rPr>
        <w:t>мерекені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дайындау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барысында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қатысушыларды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ынталандыру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талдаңыз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Коновалова В. И. Методика подготовки и проведения массовых мероприятий. — М.: Академия, 2019.-214с.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###028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gramStart"/>
      <w:r w:rsidRPr="00845977">
        <w:rPr>
          <w:rStyle w:val="s1"/>
        </w:rPr>
        <w:t>Шоу-</w:t>
      </w:r>
      <w:proofErr w:type="spellStart"/>
      <w:r w:rsidRPr="00845977">
        <w:rPr>
          <w:rStyle w:val="s1"/>
        </w:rPr>
        <w:t>ба</w:t>
      </w:r>
      <w:proofErr w:type="gramEnd"/>
      <w:r w:rsidRPr="00845977">
        <w:rPr>
          <w:rStyle w:val="s1"/>
        </w:rPr>
        <w:t>ғдарламада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эмоциялық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әсер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ету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құралы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ретінде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визуалды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эффектілерді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қолдануды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талдаңыз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###029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Көрермен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аудиториясымен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қары</w:t>
      </w:r>
      <w:proofErr w:type="gramStart"/>
      <w:r w:rsidRPr="00845977">
        <w:rPr>
          <w:rStyle w:val="s1"/>
        </w:rPr>
        <w:t>м-</w:t>
      </w:r>
      <w:proofErr w:type="gramEnd"/>
      <w:r w:rsidRPr="00845977">
        <w:rPr>
          <w:rStyle w:val="s1"/>
        </w:rPr>
        <w:t>қатынасты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құрудағы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жүргізушінің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рөлін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Жарков А.Д. Теория и технология культурно-досуговой деятельности: учебник / А.Д. Жарков. - М.: МГУКИ, 2007. - 479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###030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Этномәдени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дә</w:t>
      </w:r>
      <w:proofErr w:type="gramStart"/>
      <w:r w:rsidRPr="00845977">
        <w:rPr>
          <w:rStyle w:val="s1"/>
        </w:rPr>
        <w:t>ст</w:t>
      </w:r>
      <w:proofErr w:type="gramEnd"/>
      <w:r w:rsidRPr="00845977">
        <w:rPr>
          <w:rStyle w:val="s1"/>
        </w:rPr>
        <w:t>үрлерге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бағытталған</w:t>
      </w:r>
      <w:proofErr w:type="spellEnd"/>
      <w:r w:rsidRPr="00845977">
        <w:rPr>
          <w:rStyle w:val="s1"/>
        </w:rPr>
        <w:t xml:space="preserve"> шоу-</w:t>
      </w:r>
      <w:proofErr w:type="spellStart"/>
      <w:r w:rsidRPr="00845977">
        <w:rPr>
          <w:rStyle w:val="s1"/>
        </w:rPr>
        <w:t>бағдарламалар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режиссурасының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ерекшелігін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###031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proofErr w:type="gramStart"/>
      <w:r w:rsidRPr="00845977">
        <w:rPr>
          <w:rStyle w:val="s1"/>
        </w:rPr>
        <w:t>Балалар</w:t>
      </w:r>
      <w:proofErr w:type="gramEnd"/>
      <w:r w:rsidRPr="00845977">
        <w:rPr>
          <w:rStyle w:val="s1"/>
        </w:rPr>
        <w:t>ға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арналған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бұқаралық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іс-шараларда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ойын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технологияларын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қолдану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ерекшеліктерін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ашып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көрсетіңіз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lastRenderedPageBreak/>
        <w:t>2 Волошина Л. Н. Сценарные технологии в культурно-досуговой деятельности. — М.: Проспект, 2020.-210с.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Театрландырылған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бағдарламаның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оқиға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желісін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</w:t>
      </w:r>
      <w:proofErr w:type="gramStart"/>
      <w:r w:rsidRPr="00845977">
        <w:rPr>
          <w:rStyle w:val="s1"/>
        </w:rPr>
        <w:t>ру</w:t>
      </w:r>
      <w:proofErr w:type="spellEnd"/>
      <w:proofErr w:type="gram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қағидаттарын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анықтаңыз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###033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Концерттер</w:t>
      </w:r>
      <w:proofErr w:type="spellEnd"/>
      <w:r w:rsidRPr="00845977">
        <w:rPr>
          <w:rStyle w:val="s1"/>
        </w:rPr>
        <w:t xml:space="preserve"> мен </w:t>
      </w:r>
      <w:proofErr w:type="spellStart"/>
      <w:r w:rsidRPr="00845977">
        <w:rPr>
          <w:rStyle w:val="s1"/>
        </w:rPr>
        <w:t>театрландырылған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кештерді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дайындау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әдістерін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салыстырыңыз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###034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spellStart"/>
      <w:r w:rsidRPr="00845977">
        <w:rPr>
          <w:rStyle w:val="s1"/>
        </w:rPr>
        <w:t>Тақырыптық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іс</w:t>
      </w:r>
      <w:proofErr w:type="spellEnd"/>
      <w:r w:rsidRPr="00845977">
        <w:rPr>
          <w:rStyle w:val="s1"/>
        </w:rPr>
        <w:t xml:space="preserve">-шара сценарий </w:t>
      </w:r>
      <w:proofErr w:type="spellStart"/>
      <w:r w:rsidRPr="00845977">
        <w:rPr>
          <w:rStyle w:val="s1"/>
        </w:rPr>
        <w:t>жоспарының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құрылымын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талдаңыз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Е.О., Сапарова Ю.А. </w:t>
      </w:r>
      <w:proofErr w:type="spellStart"/>
      <w:r w:rsidRPr="00845977">
        <w:rPr>
          <w:rStyle w:val="s1"/>
        </w:rPr>
        <w:t>Көркемөнер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шығармашылығы</w:t>
      </w:r>
      <w:proofErr w:type="spellEnd"/>
      <w:r w:rsidRPr="00845977">
        <w:rPr>
          <w:rStyle w:val="s1"/>
        </w:rPr>
        <w:t>–Шымкент:2010.-324б.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Пискунова Т. С. Основы ораторского искусства. — СПб: Питер, 2021.-236с.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###035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proofErr w:type="gramStart"/>
      <w:r w:rsidRPr="00845977">
        <w:rPr>
          <w:rStyle w:val="s1"/>
        </w:rPr>
        <w:t>Шоу-</w:t>
      </w:r>
      <w:proofErr w:type="spellStart"/>
      <w:r w:rsidRPr="00845977">
        <w:rPr>
          <w:rStyle w:val="s1"/>
        </w:rPr>
        <w:t>ба</w:t>
      </w:r>
      <w:proofErr w:type="gramEnd"/>
      <w:r w:rsidRPr="00845977">
        <w:rPr>
          <w:rStyle w:val="s1"/>
        </w:rPr>
        <w:t>ғдарламаларда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музыкалық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көркемдеудің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маңыздылығын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негіздеңіз</w:t>
      </w:r>
      <w:proofErr w:type="spellEnd"/>
      <w:r w:rsidRPr="00845977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###036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t>Қоғамның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цифрлық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трансформациясы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жағдайында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мәдени-тынығу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қызметін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көркемді</w:t>
      </w:r>
      <w:proofErr w:type="gramStart"/>
      <w:r w:rsidRPr="00B526EA">
        <w:rPr>
          <w:rStyle w:val="s1"/>
          <w:highlight w:val="green"/>
        </w:rPr>
        <w:t>к-б</w:t>
      </w:r>
      <w:proofErr w:type="gramEnd"/>
      <w:r w:rsidRPr="00B526EA">
        <w:rPr>
          <w:rStyle w:val="s1"/>
          <w:highlight w:val="green"/>
        </w:rPr>
        <w:t>ұқаралық</w:t>
      </w:r>
      <w:proofErr w:type="spellEnd"/>
      <w:r w:rsidRPr="00B526EA">
        <w:rPr>
          <w:rStyle w:val="s1"/>
        </w:rPr>
        <w:t xml:space="preserve"> </w:t>
      </w:r>
      <w:proofErr w:type="spellStart"/>
      <w:r w:rsidRPr="00B526EA">
        <w:rPr>
          <w:rStyle w:val="s1"/>
        </w:rPr>
        <w:t>ұйымдастырудың</w:t>
      </w:r>
      <w:proofErr w:type="spellEnd"/>
      <w:r w:rsidRPr="00B526EA">
        <w:rPr>
          <w:rStyle w:val="s1"/>
        </w:rPr>
        <w:t xml:space="preserve"> </w:t>
      </w:r>
      <w:proofErr w:type="spellStart"/>
      <w:r w:rsidRPr="00B526EA">
        <w:rPr>
          <w:rStyle w:val="s1"/>
        </w:rPr>
        <w:t>заманауи</w:t>
      </w:r>
      <w:proofErr w:type="spellEnd"/>
      <w:r w:rsidRPr="00B526EA">
        <w:rPr>
          <w:rStyle w:val="s1"/>
        </w:rPr>
        <w:t xml:space="preserve"> </w:t>
      </w:r>
      <w:proofErr w:type="spellStart"/>
      <w:r w:rsidRPr="00B526EA">
        <w:rPr>
          <w:rStyle w:val="s1"/>
        </w:rPr>
        <w:t>ғылыми</w:t>
      </w:r>
      <w:proofErr w:type="spellEnd"/>
      <w:r w:rsidRPr="00B526EA">
        <w:rPr>
          <w:rStyle w:val="s1"/>
        </w:rPr>
        <w:t xml:space="preserve"> </w:t>
      </w:r>
      <w:proofErr w:type="spellStart"/>
      <w:r w:rsidRPr="00B526EA">
        <w:rPr>
          <w:rStyle w:val="s1"/>
        </w:rPr>
        <w:t>тәсілдерін</w:t>
      </w:r>
      <w:proofErr w:type="spellEnd"/>
      <w:r w:rsidRPr="00B526EA">
        <w:rPr>
          <w:rStyle w:val="s1"/>
        </w:rPr>
        <w:t xml:space="preserve"> </w:t>
      </w:r>
      <w:proofErr w:type="spellStart"/>
      <w:r w:rsidRPr="00B526EA">
        <w:rPr>
          <w:rStyle w:val="s1"/>
        </w:rPr>
        <w:t>талдаңыз</w:t>
      </w:r>
      <w:proofErr w:type="spellEnd"/>
      <w:r w:rsidRPr="00B526EA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###037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  <w:lang w:val="kk-KZ"/>
        </w:rPr>
      </w:pPr>
      <w:r w:rsidRPr="00B526EA">
        <w:rPr>
          <w:rStyle w:val="s1"/>
          <w:highlight w:val="green"/>
          <w:lang w:val="kk-KZ"/>
        </w:rPr>
        <w:t>Халықтың әртүрлі әлеуметтік және жас ерекшеліктеріне арналған көркемдік-бұқаралық мәдени-тынығу бағдарламаларын жобалаудың теориялық-әдіснамалық негіздерін ашып көрсетіңіз.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###038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lastRenderedPageBreak/>
        <w:t>Сценарийлік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шеберліктің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мәдени-тынығу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қызметінің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ғылыми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шығармашылық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негізі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ретіндегі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эволюциясын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proofErr w:type="gramStart"/>
      <w:r w:rsidRPr="00B526EA">
        <w:rPr>
          <w:rStyle w:val="s1"/>
          <w:highlight w:val="green"/>
        </w:rPr>
        <w:t>ба</w:t>
      </w:r>
      <w:proofErr w:type="gramEnd"/>
      <w:r w:rsidRPr="00B526EA">
        <w:rPr>
          <w:rStyle w:val="s1"/>
          <w:highlight w:val="green"/>
        </w:rPr>
        <w:t>ғалаңыз</w:t>
      </w:r>
      <w:proofErr w:type="spellEnd"/>
      <w:r w:rsidRPr="00B526EA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###039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  <w:lang w:val="kk-KZ"/>
        </w:rPr>
      </w:pPr>
      <w:r w:rsidRPr="00B526EA">
        <w:rPr>
          <w:rStyle w:val="s1"/>
          <w:highlight w:val="green"/>
          <w:lang w:val="kk-KZ"/>
        </w:rPr>
        <w:t>Драматургияны, режиссураны және заманауи мәдени технологияларды кіріктіру негізінде бұқаралық мәдени іс-шара сценарийін әзірлеудің әдіснамалық қағидаттарын талдаңыз.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###040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t>Мәдени-тынығу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бағдарламаларының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сценарийлерін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әзірлеудегі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композицияның</w:t>
      </w:r>
      <w:proofErr w:type="spellEnd"/>
      <w:r w:rsidRPr="00B526EA">
        <w:rPr>
          <w:rStyle w:val="s1"/>
          <w:highlight w:val="green"/>
        </w:rPr>
        <w:t xml:space="preserve">, </w:t>
      </w:r>
      <w:proofErr w:type="spellStart"/>
      <w:r w:rsidRPr="00B526EA">
        <w:rPr>
          <w:rStyle w:val="s1"/>
          <w:highlight w:val="green"/>
        </w:rPr>
        <w:t>тартыстың</w:t>
      </w:r>
      <w:proofErr w:type="spellEnd"/>
      <w:r w:rsidRPr="00B526EA">
        <w:rPr>
          <w:rStyle w:val="s1"/>
          <w:highlight w:val="green"/>
        </w:rPr>
        <w:t xml:space="preserve">, </w:t>
      </w:r>
      <w:proofErr w:type="spellStart"/>
      <w:r w:rsidRPr="00B526EA">
        <w:rPr>
          <w:rStyle w:val="s1"/>
          <w:highlight w:val="green"/>
        </w:rPr>
        <w:t>көркем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образдың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драматургиялық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әрекеттің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proofErr w:type="gramStart"/>
      <w:r w:rsidRPr="00B526EA">
        <w:rPr>
          <w:rStyle w:val="s1"/>
          <w:highlight w:val="green"/>
        </w:rPr>
        <w:t>р</w:t>
      </w:r>
      <w:proofErr w:type="gramEnd"/>
      <w:r w:rsidRPr="00B526EA">
        <w:rPr>
          <w:rStyle w:val="s1"/>
          <w:highlight w:val="green"/>
        </w:rPr>
        <w:t>өлін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талдаңыз</w:t>
      </w:r>
      <w:proofErr w:type="spellEnd"/>
      <w:r w:rsidRPr="00B526EA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###041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t>Бұқаралық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мерекелерді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әлеуметті</w:t>
      </w:r>
      <w:proofErr w:type="gramStart"/>
      <w:r w:rsidRPr="00B526EA">
        <w:rPr>
          <w:rStyle w:val="s1"/>
          <w:highlight w:val="green"/>
        </w:rPr>
        <w:t>к-м</w:t>
      </w:r>
      <w:proofErr w:type="gramEnd"/>
      <w:r w:rsidRPr="00B526EA">
        <w:rPr>
          <w:rStyle w:val="s1"/>
          <w:highlight w:val="green"/>
        </w:rPr>
        <w:t>әдени</w:t>
      </w:r>
      <w:proofErr w:type="spellEnd"/>
      <w:r w:rsidRPr="00B526EA">
        <w:rPr>
          <w:rStyle w:val="s1"/>
          <w:highlight w:val="green"/>
        </w:rPr>
        <w:t xml:space="preserve"> феномен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мұраны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сақтаудың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нысаны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ретінде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ұйымдастырудың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заманауи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ғылыми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тәсілдерін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ашып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көрсетіңіз</w:t>
      </w:r>
      <w:proofErr w:type="spellEnd"/>
      <w:r w:rsidRPr="00B526EA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###042</w:t>
      </w:r>
    </w:p>
    <w:p w:rsidR="00776DB8" w:rsidRDefault="00776DB8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776DB8">
        <w:rPr>
          <w:rStyle w:val="s1"/>
        </w:rPr>
        <w:t>Мәдениет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мекемелерінің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қызметіндегі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көркемді</w:t>
      </w:r>
      <w:proofErr w:type="gramStart"/>
      <w:r w:rsidRPr="00776DB8">
        <w:rPr>
          <w:rStyle w:val="s1"/>
        </w:rPr>
        <w:t>к-б</w:t>
      </w:r>
      <w:proofErr w:type="gramEnd"/>
      <w:r w:rsidRPr="00776DB8">
        <w:rPr>
          <w:rStyle w:val="s1"/>
        </w:rPr>
        <w:t>ұқаралық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және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мерекелік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жобалардың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тиімділігін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бағалаудың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ғылыми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тәсілдерін</w:t>
      </w:r>
      <w:proofErr w:type="spellEnd"/>
      <w:r w:rsidRPr="00776DB8">
        <w:rPr>
          <w:rStyle w:val="s1"/>
        </w:rPr>
        <w:t xml:space="preserve"> </w:t>
      </w:r>
      <w:proofErr w:type="spellStart"/>
      <w:r w:rsidRPr="00776DB8">
        <w:rPr>
          <w:rStyle w:val="s1"/>
        </w:rPr>
        <w:t>зерттеңіз</w:t>
      </w:r>
      <w:proofErr w:type="spellEnd"/>
      <w:r w:rsidRPr="00776DB8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###043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t>Қазақстан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Республикасының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саясаты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аясында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мемлекеттік</w:t>
      </w:r>
      <w:proofErr w:type="spellEnd"/>
      <w:r w:rsidRPr="00B526EA">
        <w:rPr>
          <w:rStyle w:val="s1"/>
          <w:highlight w:val="green"/>
        </w:rPr>
        <w:t xml:space="preserve">, </w:t>
      </w:r>
      <w:proofErr w:type="spellStart"/>
      <w:r w:rsidRPr="00B526EA">
        <w:rPr>
          <w:rStyle w:val="s1"/>
          <w:highlight w:val="green"/>
        </w:rPr>
        <w:t>ұлттық</w:t>
      </w:r>
      <w:proofErr w:type="spellEnd"/>
      <w:r w:rsidRPr="00B526EA">
        <w:rPr>
          <w:rStyle w:val="s1"/>
          <w:highlight w:val="green"/>
        </w:rPr>
        <w:t xml:space="preserve">, </w:t>
      </w:r>
      <w:proofErr w:type="spellStart"/>
      <w:r w:rsidRPr="00B526EA">
        <w:rPr>
          <w:rStyle w:val="s1"/>
          <w:highlight w:val="green"/>
        </w:rPr>
        <w:t>қоғамдық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отбасылық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мерекелерді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ұйымдастырудың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заманауи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модельдерін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талдаңыз</w:t>
      </w:r>
      <w:proofErr w:type="spellEnd"/>
      <w:r w:rsidRPr="00B526EA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Е.О., Сапарова Ю.А. </w:t>
      </w:r>
      <w:proofErr w:type="spellStart"/>
      <w:r w:rsidRPr="00845977">
        <w:rPr>
          <w:rStyle w:val="s1"/>
        </w:rPr>
        <w:t>Көркемөнер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шығармашылығы</w:t>
      </w:r>
      <w:proofErr w:type="spellEnd"/>
      <w:r w:rsidRPr="00845977">
        <w:rPr>
          <w:rStyle w:val="s1"/>
        </w:rPr>
        <w:t>–Шымкент:2010.-324б.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Пискунова Т. С. Техника речи и сценическая выразительность. — СПб: Питер, 2020.-210с.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###044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lastRenderedPageBreak/>
        <w:t>Цифрлық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технологиялардың</w:t>
      </w:r>
      <w:proofErr w:type="spellEnd"/>
      <w:r w:rsidRPr="00B526EA">
        <w:rPr>
          <w:rStyle w:val="s1"/>
          <w:highlight w:val="green"/>
        </w:rPr>
        <w:t xml:space="preserve">, </w:t>
      </w:r>
      <w:proofErr w:type="spellStart"/>
      <w:r w:rsidRPr="00B526EA">
        <w:rPr>
          <w:rStyle w:val="s1"/>
          <w:highlight w:val="green"/>
        </w:rPr>
        <w:t>мультимедиялық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құралдардың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жасанды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интеллектінің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бұқаралық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іс-шараларды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көркемдік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шешуге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және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ұ</w:t>
      </w:r>
      <w:proofErr w:type="gramStart"/>
      <w:r w:rsidRPr="00B526EA">
        <w:rPr>
          <w:rStyle w:val="s1"/>
          <w:highlight w:val="green"/>
        </w:rPr>
        <w:t>йымдастыру</w:t>
      </w:r>
      <w:proofErr w:type="gramEnd"/>
      <w:r w:rsidRPr="00B526EA">
        <w:rPr>
          <w:rStyle w:val="s1"/>
          <w:highlight w:val="green"/>
        </w:rPr>
        <w:t>ға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ықпалын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бағалаңыз</w:t>
      </w:r>
      <w:proofErr w:type="spellEnd"/>
      <w:r w:rsidRPr="00B526EA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Мильруд</w:t>
      </w:r>
      <w:proofErr w:type="spellEnd"/>
      <w:r w:rsidRPr="00845977">
        <w:rPr>
          <w:rStyle w:val="s1"/>
        </w:rPr>
        <w:t xml:space="preserve"> Р. П. Публичная речь: структура, средства, воздействие. — М.: </w:t>
      </w:r>
      <w:proofErr w:type="spellStart"/>
      <w:r w:rsidRPr="00845977">
        <w:rPr>
          <w:rStyle w:val="s1"/>
        </w:rPr>
        <w:t>Юрайт</w:t>
      </w:r>
      <w:proofErr w:type="spellEnd"/>
      <w:r w:rsidRPr="00845977">
        <w:rPr>
          <w:rStyle w:val="s1"/>
        </w:rPr>
        <w:t>, 2020.-189с.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###045</w:t>
      </w:r>
    </w:p>
    <w:p w:rsidR="00B526EA" w:rsidRDefault="00B526EA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B526EA">
        <w:rPr>
          <w:rStyle w:val="s1"/>
          <w:highlight w:val="green"/>
        </w:rPr>
        <w:t>Қазіргі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мәдени-тынығу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proofErr w:type="gramStart"/>
      <w:r w:rsidRPr="00B526EA">
        <w:rPr>
          <w:rStyle w:val="s1"/>
          <w:highlight w:val="green"/>
        </w:rPr>
        <w:t>тәж</w:t>
      </w:r>
      <w:proofErr w:type="gramEnd"/>
      <w:r w:rsidRPr="00B526EA">
        <w:rPr>
          <w:rStyle w:val="s1"/>
          <w:highlight w:val="green"/>
        </w:rPr>
        <w:t>ірибесіндегі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театрландырылған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қойылымдар</w:t>
      </w:r>
      <w:proofErr w:type="spellEnd"/>
      <w:r w:rsidRPr="00B526EA">
        <w:rPr>
          <w:rStyle w:val="s1"/>
          <w:highlight w:val="green"/>
        </w:rPr>
        <w:t xml:space="preserve"> мен </w:t>
      </w:r>
      <w:proofErr w:type="spellStart"/>
      <w:r w:rsidRPr="00B526EA">
        <w:rPr>
          <w:rStyle w:val="s1"/>
          <w:highlight w:val="green"/>
        </w:rPr>
        <w:t>мерекелер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режиссурасының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ғылыми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тәсілдерін</w:t>
      </w:r>
      <w:proofErr w:type="spellEnd"/>
      <w:r w:rsidRPr="00B526EA">
        <w:rPr>
          <w:rStyle w:val="s1"/>
          <w:highlight w:val="green"/>
        </w:rPr>
        <w:t xml:space="preserve"> </w:t>
      </w:r>
      <w:proofErr w:type="spellStart"/>
      <w:r w:rsidRPr="00B526EA">
        <w:rPr>
          <w:rStyle w:val="s1"/>
          <w:highlight w:val="green"/>
        </w:rPr>
        <w:t>талдаңыз</w:t>
      </w:r>
      <w:proofErr w:type="spellEnd"/>
      <w:r w:rsidRPr="00B526EA">
        <w:rPr>
          <w:rStyle w:val="s1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Современные технологии социально-культурной деятельности. Учебное пособие: Тамбов, 2002.- 29,3 </w:t>
      </w:r>
      <w:proofErr w:type="spellStart"/>
      <w:r w:rsidRPr="00845977">
        <w:rPr>
          <w:rStyle w:val="s1"/>
        </w:rPr>
        <w:t>п</w:t>
      </w:r>
      <w:proofErr w:type="gramStart"/>
      <w:r w:rsidRPr="00845977">
        <w:rPr>
          <w:rStyle w:val="s1"/>
        </w:rPr>
        <w:t>.л</w:t>
      </w:r>
      <w:proofErr w:type="spellEnd"/>
      <w:proofErr w:type="gramEnd"/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Бибарцева</w:t>
      </w:r>
      <w:proofErr w:type="spellEnd"/>
      <w:r w:rsidRPr="00845977">
        <w:rPr>
          <w:rStyle w:val="s1"/>
        </w:rPr>
        <w:t xml:space="preserve"> Т.С. Учебно-игровой тренинг специалистов социокультурной сферы: Учеб</w:t>
      </w:r>
      <w:proofErr w:type="gramStart"/>
      <w:r w:rsidRPr="00845977">
        <w:rPr>
          <w:rStyle w:val="s1"/>
        </w:rPr>
        <w:t>.</w:t>
      </w:r>
      <w:proofErr w:type="gram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п</w:t>
      </w:r>
      <w:proofErr w:type="gramEnd"/>
      <w:r w:rsidRPr="00845977">
        <w:rPr>
          <w:rStyle w:val="s1"/>
        </w:rPr>
        <w:t>особие. СПб</w:t>
      </w:r>
      <w:proofErr w:type="gramStart"/>
      <w:r w:rsidRPr="00845977">
        <w:rPr>
          <w:rStyle w:val="s1"/>
        </w:rPr>
        <w:t xml:space="preserve">., </w:t>
      </w:r>
      <w:proofErr w:type="gramEnd"/>
      <w:r w:rsidRPr="00845977">
        <w:rPr>
          <w:rStyle w:val="s1"/>
        </w:rPr>
        <w:t>1999.- 64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###046</w:t>
      </w:r>
    </w:p>
    <w:p w:rsidR="00747263" w:rsidRDefault="00747263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747263">
        <w:rPr>
          <w:rStyle w:val="s1"/>
          <w:highlight w:val="green"/>
        </w:rPr>
        <w:t>Мәдени-тынығу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жобалары</w:t>
      </w:r>
      <w:proofErr w:type="spellEnd"/>
      <w:r w:rsidRPr="00747263">
        <w:rPr>
          <w:rStyle w:val="s1"/>
          <w:highlight w:val="green"/>
        </w:rPr>
        <w:t xml:space="preserve"> мен </w:t>
      </w:r>
      <w:proofErr w:type="spellStart"/>
      <w:r w:rsidRPr="00747263">
        <w:rPr>
          <w:rStyle w:val="s1"/>
          <w:highlight w:val="green"/>
        </w:rPr>
        <w:t>көркемді</w:t>
      </w:r>
      <w:proofErr w:type="gramStart"/>
      <w:r w:rsidRPr="00747263">
        <w:rPr>
          <w:rStyle w:val="s1"/>
          <w:highlight w:val="green"/>
        </w:rPr>
        <w:t>к-б</w:t>
      </w:r>
      <w:proofErr w:type="gramEnd"/>
      <w:r w:rsidRPr="00747263">
        <w:rPr>
          <w:rStyle w:val="s1"/>
          <w:highlight w:val="green"/>
        </w:rPr>
        <w:t>ұқаралық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бағдарламаларды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әзірлеу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және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іске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асырудың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заманауи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технологияларын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талдаңыз</w:t>
      </w:r>
      <w:proofErr w:type="spellEnd"/>
      <w:r w:rsidRPr="00747263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2 Киселева Т.Г., Красильников Ю.Д. Социально-культурная деятельность: Учебник. - М.: МГУКИ, 2004. - 539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###047</w:t>
      </w:r>
    </w:p>
    <w:p w:rsidR="00747263" w:rsidRPr="00776DB8" w:rsidRDefault="00776DB8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776DB8">
        <w:rPr>
          <w:rStyle w:val="s1"/>
          <w:highlight w:val="green"/>
        </w:rPr>
        <w:t>Бұқаралық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мерекелер</w:t>
      </w:r>
      <w:proofErr w:type="spellEnd"/>
      <w:r w:rsidRPr="00776DB8">
        <w:rPr>
          <w:rStyle w:val="s1"/>
          <w:highlight w:val="green"/>
        </w:rPr>
        <w:t xml:space="preserve"> мен </w:t>
      </w:r>
      <w:proofErr w:type="spellStart"/>
      <w:r w:rsidRPr="00776DB8">
        <w:rPr>
          <w:rStyle w:val="s1"/>
          <w:highlight w:val="green"/>
        </w:rPr>
        <w:t>мәдени-тынығу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бағдарламаларын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ұйымдастыруда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дә</w:t>
      </w:r>
      <w:proofErr w:type="gramStart"/>
      <w:r w:rsidRPr="00776DB8">
        <w:rPr>
          <w:rStyle w:val="s1"/>
          <w:highlight w:val="green"/>
        </w:rPr>
        <w:t>ст</w:t>
      </w:r>
      <w:proofErr w:type="gramEnd"/>
      <w:r w:rsidRPr="00776DB8">
        <w:rPr>
          <w:rStyle w:val="s1"/>
          <w:highlight w:val="green"/>
        </w:rPr>
        <w:t>үрлі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және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инновациялық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технологияларды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ықпалдастырудың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ерекшеліктерін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ашып</w:t>
      </w:r>
      <w:proofErr w:type="spellEnd"/>
      <w:r w:rsidRPr="00776DB8">
        <w:rPr>
          <w:rStyle w:val="s1"/>
          <w:highlight w:val="green"/>
        </w:rPr>
        <w:t xml:space="preserve"> </w:t>
      </w:r>
      <w:proofErr w:type="spellStart"/>
      <w:r w:rsidRPr="00776DB8">
        <w:rPr>
          <w:rStyle w:val="s1"/>
          <w:highlight w:val="green"/>
        </w:rPr>
        <w:t>көрсетіңіз</w:t>
      </w:r>
      <w:proofErr w:type="spellEnd"/>
      <w:r w:rsidRPr="00776DB8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###048</w:t>
      </w:r>
    </w:p>
    <w:p w:rsidR="00747263" w:rsidRDefault="00747263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747263">
        <w:rPr>
          <w:rStyle w:val="s1"/>
          <w:highlight w:val="green"/>
        </w:rPr>
        <w:t>Жаһандану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жағдайында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мерекелік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мәдениеттің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мәдени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бірегейлікті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қалыптастырудағы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және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ұлттық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дә</w:t>
      </w:r>
      <w:proofErr w:type="gramStart"/>
      <w:r w:rsidRPr="00747263">
        <w:rPr>
          <w:rStyle w:val="s1"/>
          <w:highlight w:val="green"/>
        </w:rPr>
        <w:t>ст</w:t>
      </w:r>
      <w:proofErr w:type="gramEnd"/>
      <w:r w:rsidRPr="00747263">
        <w:rPr>
          <w:rStyle w:val="s1"/>
          <w:highlight w:val="green"/>
        </w:rPr>
        <w:t>үрлерді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сақтаудағы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маңызын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бағалаңыз</w:t>
      </w:r>
      <w:proofErr w:type="spellEnd"/>
      <w:r w:rsidRPr="00747263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Тихоновская</w:t>
      </w:r>
      <w:proofErr w:type="spellEnd"/>
      <w:r w:rsidRPr="00845977">
        <w:rPr>
          <w:rStyle w:val="s1"/>
        </w:rPr>
        <w:t xml:space="preserve"> Г.С. Сценарно-режиссерские основы технологии культурно-досуговых программ. – М.: МГУКИ, 2013. – 350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###049</w:t>
      </w:r>
    </w:p>
    <w:p w:rsidR="00747263" w:rsidRDefault="00747263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proofErr w:type="gramStart"/>
      <w:r w:rsidRPr="00747263">
        <w:rPr>
          <w:rStyle w:val="s1"/>
          <w:highlight w:val="green"/>
        </w:rPr>
        <w:t>Б</w:t>
      </w:r>
      <w:proofErr w:type="gramEnd"/>
      <w:r w:rsidRPr="00747263">
        <w:rPr>
          <w:rStyle w:val="s1"/>
          <w:highlight w:val="green"/>
        </w:rPr>
        <w:t>ұқаралық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мәдени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іс-шараларды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ұйымдастырудағы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көркем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безендірудің</w:t>
      </w:r>
      <w:proofErr w:type="spellEnd"/>
      <w:r w:rsidRPr="00747263">
        <w:rPr>
          <w:rStyle w:val="s1"/>
          <w:highlight w:val="green"/>
        </w:rPr>
        <w:t xml:space="preserve">, </w:t>
      </w:r>
      <w:proofErr w:type="spellStart"/>
      <w:r w:rsidRPr="00747263">
        <w:rPr>
          <w:rStyle w:val="s1"/>
          <w:highlight w:val="green"/>
        </w:rPr>
        <w:t>сценографияның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және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аудиовизуалды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технологияларды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қолданудың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заманауи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әдістерін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талдаңыз</w:t>
      </w:r>
      <w:proofErr w:type="spellEnd"/>
      <w:r w:rsidRPr="00747263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Л.И., </w:t>
      </w:r>
      <w:proofErr w:type="spellStart"/>
      <w:r w:rsidRPr="00845977">
        <w:rPr>
          <w:rStyle w:val="s1"/>
        </w:rPr>
        <w:t>Уалиханова</w:t>
      </w:r>
      <w:proofErr w:type="spellEnd"/>
      <w:r w:rsidRPr="00845977">
        <w:rPr>
          <w:rStyle w:val="s1"/>
        </w:rPr>
        <w:t xml:space="preserve"> А. Бос </w:t>
      </w:r>
      <w:proofErr w:type="spellStart"/>
      <w:proofErr w:type="gramStart"/>
      <w:r w:rsidRPr="00845977">
        <w:rPr>
          <w:rStyle w:val="s1"/>
        </w:rPr>
        <w:t>уа</w:t>
      </w:r>
      <w:proofErr w:type="gramEnd"/>
      <w:r w:rsidRPr="00845977">
        <w:rPr>
          <w:rStyle w:val="s1"/>
        </w:rPr>
        <w:t>қытты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ұйымдастырудың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көркемдік-педагогикалық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әдістемесі</w:t>
      </w:r>
      <w:proofErr w:type="spellEnd"/>
      <w:r w:rsidRPr="00845977">
        <w:rPr>
          <w:rStyle w:val="s1"/>
        </w:rPr>
        <w:t>.-Шымкент, 2013. –212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Художественно-массовая организация досуга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Шымкент,2015.-278 с.</w:t>
      </w:r>
    </w:p>
    <w:p w:rsidR="00401787" w:rsidRPr="00845977" w:rsidRDefault="00401787" w:rsidP="00401787">
      <w:pPr>
        <w:pStyle w:val="p2"/>
        <w:spacing w:before="0" w:beforeAutospacing="0" w:after="0" w:afterAutospacing="0"/>
        <w:jc w:val="both"/>
      </w:pP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lastRenderedPageBreak/>
        <w:t>###050</w:t>
      </w:r>
    </w:p>
    <w:p w:rsidR="00747263" w:rsidRDefault="00747263" w:rsidP="00401787">
      <w:pPr>
        <w:pStyle w:val="p1"/>
        <w:spacing w:before="0" w:beforeAutospacing="0" w:after="0" w:afterAutospacing="0"/>
        <w:jc w:val="both"/>
        <w:rPr>
          <w:rStyle w:val="s1"/>
        </w:rPr>
      </w:pPr>
      <w:proofErr w:type="spellStart"/>
      <w:r w:rsidRPr="00747263">
        <w:rPr>
          <w:rStyle w:val="s1"/>
          <w:highlight w:val="green"/>
        </w:rPr>
        <w:t>Креативті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индустриялар</w:t>
      </w:r>
      <w:proofErr w:type="spellEnd"/>
      <w:r w:rsidRPr="00747263">
        <w:rPr>
          <w:rStyle w:val="s1"/>
          <w:highlight w:val="green"/>
        </w:rPr>
        <w:t xml:space="preserve"> мен </w:t>
      </w:r>
      <w:proofErr w:type="spellStart"/>
      <w:r w:rsidRPr="00747263">
        <w:rPr>
          <w:rStyle w:val="s1"/>
          <w:highlight w:val="green"/>
        </w:rPr>
        <w:t>цифрлық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мәдениеттің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дамуы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жағдайында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көркемді</w:t>
      </w:r>
      <w:proofErr w:type="gramStart"/>
      <w:r w:rsidRPr="00747263">
        <w:rPr>
          <w:rStyle w:val="s1"/>
          <w:highlight w:val="green"/>
        </w:rPr>
        <w:t>к-б</w:t>
      </w:r>
      <w:proofErr w:type="gramEnd"/>
      <w:r w:rsidRPr="00747263">
        <w:rPr>
          <w:rStyle w:val="s1"/>
          <w:highlight w:val="green"/>
        </w:rPr>
        <w:t>ұқаралық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мәдени-тынығу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қызметін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ұйымдастырудың</w:t>
      </w:r>
      <w:proofErr w:type="spellEnd"/>
      <w:r w:rsidRPr="00747263">
        <w:rPr>
          <w:rStyle w:val="s1"/>
          <w:highlight w:val="green"/>
        </w:rPr>
        <w:t xml:space="preserve">, </w:t>
      </w:r>
      <w:proofErr w:type="spellStart"/>
      <w:r w:rsidRPr="00747263">
        <w:rPr>
          <w:rStyle w:val="s1"/>
          <w:highlight w:val="green"/>
        </w:rPr>
        <w:t>сценарийлік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шеберліктің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және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бұқаралық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мерекелер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режиссурасының</w:t>
      </w:r>
      <w:proofErr w:type="spellEnd"/>
      <w:r w:rsidRPr="00747263">
        <w:rPr>
          <w:rStyle w:val="s1"/>
          <w:highlight w:val="green"/>
        </w:rPr>
        <w:t xml:space="preserve"> даму </w:t>
      </w:r>
      <w:proofErr w:type="spellStart"/>
      <w:r w:rsidRPr="00747263">
        <w:rPr>
          <w:rStyle w:val="s1"/>
          <w:highlight w:val="green"/>
        </w:rPr>
        <w:t>перспективаларын</w:t>
      </w:r>
      <w:proofErr w:type="spellEnd"/>
      <w:r w:rsidRPr="00747263">
        <w:rPr>
          <w:rStyle w:val="s1"/>
          <w:highlight w:val="green"/>
        </w:rPr>
        <w:t xml:space="preserve"> </w:t>
      </w:r>
      <w:proofErr w:type="spellStart"/>
      <w:r w:rsidRPr="00747263">
        <w:rPr>
          <w:rStyle w:val="s1"/>
          <w:highlight w:val="green"/>
        </w:rPr>
        <w:t>негіздеңіз</w:t>
      </w:r>
      <w:proofErr w:type="spellEnd"/>
      <w:r w:rsidRPr="00747263">
        <w:rPr>
          <w:rStyle w:val="s1"/>
          <w:highlight w:val="green"/>
        </w:rPr>
        <w:t>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{Блок}=2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{</w:t>
      </w:r>
      <w:proofErr w:type="spellStart"/>
      <w:r w:rsidRPr="00845977">
        <w:rPr>
          <w:rStyle w:val="s1"/>
        </w:rPr>
        <w:t>Дереккөз</w:t>
      </w:r>
      <w:proofErr w:type="spellEnd"/>
      <w:r w:rsidRPr="00845977">
        <w:rPr>
          <w:rStyle w:val="s1"/>
        </w:rPr>
        <w:t xml:space="preserve">}=1 Омар Е.О. </w:t>
      </w:r>
      <w:proofErr w:type="spellStart"/>
      <w:r w:rsidRPr="00845977">
        <w:rPr>
          <w:rStyle w:val="s1"/>
        </w:rPr>
        <w:t>Мәдени-тынығу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жұмысы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теориясы</w:t>
      </w:r>
      <w:proofErr w:type="spellEnd"/>
      <w:r w:rsidRPr="00845977">
        <w:rPr>
          <w:rStyle w:val="s1"/>
        </w:rPr>
        <w:t xml:space="preserve"> /</w:t>
      </w:r>
      <w:proofErr w:type="spellStart"/>
      <w:r w:rsidRPr="00845977">
        <w:rPr>
          <w:rStyle w:val="s1"/>
        </w:rPr>
        <w:t>Е.О.Омар</w:t>
      </w:r>
      <w:proofErr w:type="spellEnd"/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 xml:space="preserve">Шымкент: </w:t>
      </w:r>
      <w:proofErr w:type="spellStart"/>
      <w:r w:rsidRPr="00845977">
        <w:rPr>
          <w:rStyle w:val="s1"/>
        </w:rPr>
        <w:t>М.Әуезов</w:t>
      </w:r>
      <w:proofErr w:type="spellEnd"/>
      <w:r w:rsidRPr="00845977">
        <w:rPr>
          <w:rStyle w:val="s1"/>
        </w:rPr>
        <w:t xml:space="preserve"> </w:t>
      </w:r>
      <w:proofErr w:type="spellStart"/>
      <w:r w:rsidRPr="00845977">
        <w:rPr>
          <w:rStyle w:val="s1"/>
        </w:rPr>
        <w:t>атындағы</w:t>
      </w:r>
      <w:proofErr w:type="spellEnd"/>
      <w:r w:rsidRPr="00845977">
        <w:rPr>
          <w:rStyle w:val="s1"/>
        </w:rPr>
        <w:t xml:space="preserve"> </w:t>
      </w:r>
      <w:proofErr w:type="gramStart"/>
      <w:r w:rsidRPr="00845977">
        <w:rPr>
          <w:rStyle w:val="s1"/>
        </w:rPr>
        <w:t>ОҚМУ</w:t>
      </w:r>
      <w:proofErr w:type="gramEnd"/>
      <w:r w:rsidRPr="00845977">
        <w:rPr>
          <w:rStyle w:val="s1"/>
        </w:rPr>
        <w:t>, 2012.- 192 б.</w:t>
      </w:r>
    </w:p>
    <w:p w:rsidR="00401787" w:rsidRPr="00845977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 xml:space="preserve">2 </w:t>
      </w:r>
      <w:proofErr w:type="spellStart"/>
      <w:r w:rsidRPr="00845977">
        <w:rPr>
          <w:rStyle w:val="s1"/>
        </w:rPr>
        <w:t>Шулунова</w:t>
      </w:r>
      <w:proofErr w:type="spellEnd"/>
      <w:r w:rsidRPr="00845977">
        <w:rPr>
          <w:rStyle w:val="s1"/>
        </w:rPr>
        <w:t xml:space="preserve"> Л.И. Теория культурно-досуговой работы</w:t>
      </w:r>
      <w:proofErr w:type="gramStart"/>
      <w:r w:rsidRPr="00845977">
        <w:rPr>
          <w:rStyle w:val="s1"/>
        </w:rPr>
        <w:t>.-</w:t>
      </w:r>
      <w:proofErr w:type="gramEnd"/>
      <w:r w:rsidRPr="00845977">
        <w:rPr>
          <w:rStyle w:val="s1"/>
        </w:rPr>
        <w:t>Шымкент,2017.-96с.</w:t>
      </w:r>
    </w:p>
    <w:p w:rsidR="00401787" w:rsidRPr="00402B53" w:rsidRDefault="00401787" w:rsidP="00401787">
      <w:pPr>
        <w:pStyle w:val="p1"/>
        <w:spacing w:before="0" w:beforeAutospacing="0" w:after="0" w:afterAutospacing="0"/>
        <w:jc w:val="both"/>
      </w:pPr>
      <w:r w:rsidRPr="00845977">
        <w:rPr>
          <w:rStyle w:val="s1"/>
        </w:rPr>
        <w:t>3 Жарков А.Д. Теория и технология культурно-досуговой деятельности: учебник / А.Д. Жарков. - М.: МГУКИ, 2007. - 479 с.</w:t>
      </w:r>
    </w:p>
    <w:p w:rsidR="009921C8" w:rsidRDefault="009921C8"/>
    <w:p w:rsidR="00845977" w:rsidRDefault="00845977"/>
    <w:p w:rsidR="00845977" w:rsidRDefault="00845977">
      <w:bookmarkStart w:id="0" w:name="_GoBack"/>
      <w:bookmarkEnd w:id="0"/>
    </w:p>
    <w:p w:rsidR="00845977" w:rsidRDefault="00845977"/>
    <w:p w:rsidR="00845977" w:rsidRDefault="00845977"/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>1.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2.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3.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4.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5.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6.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7.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8.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9.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10.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11.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12.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13.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14.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Pr="00845977" w:rsidRDefault="00845977" w:rsidP="0084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  <w:t>15.</w:t>
      </w:r>
      <w:r w:rsidRPr="00845977">
        <w:rPr>
          <w:rFonts w:ascii="Times New Roman" w:hAnsi="Times New Roman" w:cs="Times New Roman"/>
          <w:sz w:val="24"/>
          <w:szCs w:val="24"/>
          <w:highlight w:val="green"/>
        </w:rPr>
        <w:tab/>
      </w:r>
    </w:p>
    <w:p w:rsidR="00845977" w:rsidRDefault="00845977"/>
    <w:sectPr w:rsidR="00845977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87"/>
    <w:rsid w:val="00401787"/>
    <w:rsid w:val="00747263"/>
    <w:rsid w:val="00776DB8"/>
    <w:rsid w:val="00845977"/>
    <w:rsid w:val="009921C8"/>
    <w:rsid w:val="009B6F67"/>
    <w:rsid w:val="00B5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semiHidden/>
    <w:rsid w:val="00401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401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1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semiHidden/>
    <w:rsid w:val="00401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401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2026-07-06T13:29:00Z</dcterms:created>
  <dcterms:modified xsi:type="dcterms:W3CDTF">2026-07-06T13:29:00Z</dcterms:modified>
</cp:coreProperties>
</file>