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###001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особенности </w:t>
      </w:r>
      <w:r w:rsidRPr="00B25A30">
        <w:rPr>
          <w:sz w:val="24"/>
          <w:szCs w:val="24"/>
          <w:lang w:val="kk-KZ"/>
        </w:rPr>
        <w:t>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монтажа тентовых покрытий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###002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возведения специальных зданий и сооружений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###003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технологию возведения подземных и заглубленных сооружений специальных зданий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4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особенности в</w:t>
      </w:r>
      <w:r w:rsidRPr="00B25A30">
        <w:rPr>
          <w:sz w:val="24"/>
          <w:szCs w:val="24"/>
        </w:rPr>
        <w:t>озведение подземных инженерных сооружений опускным способом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###005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технологию возведения и конструктивные особенности  башенно-мачтовых сооружений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###006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 xml:space="preserve">Опишите </w:t>
      </w:r>
      <w:r w:rsidRPr="00B25A30">
        <w:rPr>
          <w:sz w:val="24"/>
          <w:szCs w:val="24"/>
        </w:rPr>
        <w:t>основные методы  монтажа башенно-мачтовых сооружений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7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lastRenderedPageBreak/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м</w:t>
      </w:r>
      <w:r w:rsidRPr="00B25A30">
        <w:rPr>
          <w:sz w:val="24"/>
          <w:szCs w:val="24"/>
        </w:rPr>
        <w:t>онтаж</w:t>
      </w:r>
      <w:r w:rsidRPr="00B25A30">
        <w:rPr>
          <w:sz w:val="24"/>
          <w:szCs w:val="24"/>
          <w:lang w:val="kk-KZ"/>
        </w:rPr>
        <w:t xml:space="preserve">а </w:t>
      </w:r>
      <w:r w:rsidRPr="00B25A30">
        <w:rPr>
          <w:sz w:val="24"/>
          <w:szCs w:val="24"/>
        </w:rPr>
        <w:t xml:space="preserve"> специальных сооружений из отдельных элементов или укрепленных блоков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###008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возведения промышленных дымовых труб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9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монтажа буровых вышек и платформ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10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градирен и водонапорных башен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11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возведения  металлических  резервуаров и газгольдеров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12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 возведения газгольдеров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###013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 возведения сооружений для хранения сыпучих веществ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14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монтажных работ при устройстве мембранного покрытия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15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монтажа вантового покрытия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###016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технологию возведения железобетонных дымовых и вытяжных труб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17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технологию возведения металлических дымовых и вытяжных труб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18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покрытия с короткими цилиндрическими оболочками. Расскажите о конструктивной схеме и расчетные особенности.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19</w:t>
      </w:r>
      <w:r w:rsidRPr="00B25A30">
        <w:rPr>
          <w:sz w:val="24"/>
          <w:szCs w:val="24"/>
        </w:rPr>
        <w:t xml:space="preserve"> (номер вопроса)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покрытия с короткими цилиндрическими оболочками. Определение внутренних усилий и моментов.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lastRenderedPageBreak/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###020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покрытия с короткими цилиндрическими оболочками. Расскажите о конструировании сборных оболочек.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###021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купольные покрытия. Приведите схемы усилия в тонкостенных куполах.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###022 (номер вопроса)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принципы конструирования куполов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###023 (номер вопроса)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цилиндрические резервуары. Приведите общие сведения.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###024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конструктивные решения цилиндрических резервуаров.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  <w:lang w:val="kk-KZ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###025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порядок расчета и конструирование цилиндрических резервуаров.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  <w:lang w:val="kk-KZ"/>
        </w:rPr>
      </w:pPr>
      <w:r w:rsidRPr="00B25A30">
        <w:rPr>
          <w:color w:val="000000"/>
          <w:sz w:val="24"/>
          <w:szCs w:val="24"/>
        </w:rPr>
        <w:lastRenderedPageBreak/>
        <w:t>Тамразян А. «Железобетонные и каменные конструкции. Специальный курс». МГСУ, 2017г.-732 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###026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о</w:t>
      </w:r>
      <w:r w:rsidRPr="00B25A30">
        <w:rPr>
          <w:sz w:val="24"/>
          <w:szCs w:val="24"/>
        </w:rPr>
        <w:t>птимизаци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конструктивной формы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###027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Дайте понятие к</w:t>
      </w:r>
      <w:r w:rsidRPr="00B25A30">
        <w:rPr>
          <w:sz w:val="24"/>
          <w:szCs w:val="24"/>
        </w:rPr>
        <w:t>онструкционн</w:t>
      </w:r>
      <w:r w:rsidRPr="00B25A30">
        <w:rPr>
          <w:sz w:val="24"/>
          <w:szCs w:val="24"/>
          <w:lang w:val="kk-KZ"/>
        </w:rPr>
        <w:t>ого</w:t>
      </w:r>
      <w:r w:rsidRPr="00B25A30">
        <w:rPr>
          <w:sz w:val="24"/>
          <w:szCs w:val="24"/>
        </w:rPr>
        <w:t xml:space="preserve"> металловедени</w:t>
      </w:r>
      <w:r w:rsidRPr="00B25A30">
        <w:rPr>
          <w:sz w:val="24"/>
          <w:szCs w:val="24"/>
          <w:lang w:val="kk-KZ"/>
        </w:rPr>
        <w:t>я</w:t>
      </w:r>
      <w:r w:rsidRPr="00B25A30">
        <w:rPr>
          <w:sz w:val="24"/>
          <w:szCs w:val="24"/>
        </w:rPr>
        <w:t>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###028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э</w:t>
      </w:r>
      <w:r w:rsidRPr="00B25A30">
        <w:rPr>
          <w:sz w:val="24"/>
          <w:szCs w:val="24"/>
        </w:rPr>
        <w:t>ффективные высокопрочные и холодостойкие строительные стали.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pStyle w:val="HTML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82711" w:rsidRPr="00B25A30" w:rsidRDefault="00C82711" w:rsidP="00C82711">
      <w:pPr>
        <w:pStyle w:val="HTML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###029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Сформулируйте о</w:t>
      </w:r>
      <w:r w:rsidRPr="00B25A30">
        <w:rPr>
          <w:sz w:val="24"/>
          <w:szCs w:val="24"/>
        </w:rPr>
        <w:t>сновные методы повышения прочностных характеристик сталей.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###030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еори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сортамента.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###031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Сформулируйте о</w:t>
      </w:r>
      <w:r w:rsidRPr="00B25A30">
        <w:rPr>
          <w:sz w:val="24"/>
          <w:szCs w:val="24"/>
        </w:rPr>
        <w:t>сновные критерии эффективности профилей работающих на изгиб и сжатие.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lastRenderedPageBreak/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###032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о</w:t>
      </w:r>
      <w:r w:rsidRPr="00B25A30">
        <w:rPr>
          <w:sz w:val="24"/>
          <w:szCs w:val="24"/>
        </w:rPr>
        <w:t>сновные направления исследований в области теории сооружений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###033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р</w:t>
      </w:r>
      <w:r w:rsidRPr="00B25A30">
        <w:rPr>
          <w:sz w:val="24"/>
          <w:szCs w:val="24"/>
        </w:rPr>
        <w:t>азвитие теории сооружений. Задачи расчета металлических конструкций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###034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rStyle w:val="11pt"/>
          <w:b w:val="0"/>
          <w:sz w:val="24"/>
          <w:szCs w:val="24"/>
        </w:rPr>
      </w:pPr>
      <w:r w:rsidRPr="00B25A30">
        <w:rPr>
          <w:sz w:val="24"/>
          <w:szCs w:val="24"/>
        </w:rPr>
        <w:t>Опишите</w:t>
      </w:r>
      <w:r w:rsidRPr="00B25A30">
        <w:rPr>
          <w:rStyle w:val="11pt"/>
          <w:sz w:val="24"/>
          <w:szCs w:val="24"/>
        </w:rPr>
        <w:t xml:space="preserve"> конструкции фасадных систем с воздушным зазором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###035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теплозащитные характеристики окон различной конструкции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###036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pStyle w:val="201"/>
        <w:spacing w:before="0" w:after="0" w:line="240" w:lineRule="auto"/>
        <w:jc w:val="both"/>
        <w:rPr>
          <w:b w:val="0"/>
          <w:sz w:val="24"/>
          <w:szCs w:val="24"/>
          <w:lang w:val="kk-KZ"/>
        </w:rPr>
      </w:pPr>
      <w:r w:rsidRPr="00B25A30">
        <w:rPr>
          <w:b w:val="0"/>
          <w:sz w:val="24"/>
          <w:szCs w:val="24"/>
        </w:rPr>
        <w:t>Проанализируйте теплотехнические качества узлов сопряжений окон с наружными стенами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pStyle w:val="201"/>
        <w:spacing w:before="0" w:after="0" w:line="240" w:lineRule="auto"/>
        <w:jc w:val="both"/>
        <w:rPr>
          <w:b w:val="0"/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###037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pStyle w:val="201"/>
        <w:spacing w:before="0" w:after="0" w:line="240" w:lineRule="auto"/>
        <w:jc w:val="both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lastRenderedPageBreak/>
        <w:t xml:space="preserve">Опишите эффективные способы повышения теплозащиты окон 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###038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наружные ограждения, утилизирующие тепло (НОУТ)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###039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способы повышение тепловой эффективности зданий при ремонте</w:t>
      </w:r>
      <w:bookmarkStart w:id="0" w:name="bookmark16"/>
      <w:r w:rsidRPr="00B25A30">
        <w:rPr>
          <w:sz w:val="24"/>
          <w:szCs w:val="24"/>
        </w:rPr>
        <w:t xml:space="preserve"> и реконструкции</w:t>
      </w:r>
      <w:bookmarkEnd w:id="0"/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###040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bookmarkStart w:id="1" w:name="bookmark19"/>
      <w:r w:rsidRPr="00B25A30">
        <w:rPr>
          <w:sz w:val="24"/>
          <w:szCs w:val="24"/>
        </w:rPr>
        <w:t>Опишите использование тепла уходящего воздуха</w:t>
      </w:r>
      <w:bookmarkEnd w:id="1"/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###041 (номер вопроса)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применение системы рекуперации тепла от</w:t>
      </w:r>
      <w:r w:rsidRPr="00B25A30">
        <w:rPr>
          <w:sz w:val="24"/>
          <w:szCs w:val="24"/>
        </w:rPr>
        <w:softHyphen/>
        <w:t xml:space="preserve">работанного воздуха в малоэтажных энергоэкономичных зданиях 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###042 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Опишите пассивные системы использования солнечной энергии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###043 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принцип работы</w:t>
      </w:r>
      <w:r w:rsidRPr="00B25A30">
        <w:rPr>
          <w:rStyle w:val="a4"/>
          <w:iCs/>
          <w:sz w:val="24"/>
          <w:szCs w:val="24"/>
        </w:rPr>
        <w:t xml:space="preserve"> компрессионных (компрессорных) тепловых насосов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###044(номер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системы, основанные на исполь</w:t>
      </w:r>
      <w:r w:rsidRPr="00B25A30">
        <w:rPr>
          <w:sz w:val="24"/>
          <w:szCs w:val="24"/>
        </w:rPr>
        <w:softHyphen/>
        <w:t>зовании теплоты Земли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Default="00C82711" w:rsidP="00C82711">
      <w:pPr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###045(номер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воздушный режим зданий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системы, основанные на исполь</w:t>
      </w:r>
      <w:r w:rsidRPr="00B25A30">
        <w:rPr>
          <w:sz w:val="24"/>
          <w:szCs w:val="24"/>
        </w:rPr>
        <w:softHyphen/>
        <w:t>зовании теплоты Земли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###046(номер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влияние на тепловой режим здания воздухообмена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rPr>
          <w:sz w:val="24"/>
          <w:szCs w:val="24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###047(номер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bookmarkStart w:id="2" w:name="bookmark12"/>
      <w:r w:rsidRPr="00B25A30">
        <w:rPr>
          <w:sz w:val="24"/>
          <w:szCs w:val="24"/>
        </w:rPr>
        <w:t>Сформулируйте определение</w:t>
      </w:r>
      <w:r w:rsidRPr="00B25A30">
        <w:rPr>
          <w:b/>
          <w:sz w:val="24"/>
          <w:szCs w:val="24"/>
        </w:rPr>
        <w:t xml:space="preserve"> </w:t>
      </w:r>
      <w:r w:rsidRPr="00B25A30">
        <w:rPr>
          <w:sz w:val="24"/>
          <w:szCs w:val="24"/>
        </w:rPr>
        <w:t>воздухопроницаемости ограждающих конструкций</w:t>
      </w:r>
      <w:bookmarkEnd w:id="2"/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###048(номер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bookmarkStart w:id="3" w:name="bookmark22"/>
      <w:r w:rsidRPr="00B25A30">
        <w:rPr>
          <w:sz w:val="24"/>
          <w:szCs w:val="24"/>
        </w:rPr>
        <w:t>Опишите энергетический контроль зданий</w:t>
      </w:r>
      <w:bookmarkEnd w:id="3"/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###049(номер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bookmarkStart w:id="4" w:name="bookmark23"/>
      <w:r w:rsidRPr="00B25A30">
        <w:rPr>
          <w:sz w:val="24"/>
          <w:szCs w:val="24"/>
        </w:rPr>
        <w:t>Опишите контроль качества теплозащиты зданий</w:t>
      </w:r>
      <w:bookmarkEnd w:id="4"/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Pr="00B25A30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C82711" w:rsidRPr="00B25A30" w:rsidRDefault="00C82711" w:rsidP="00C82711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###050(номер вопроса)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Опишите энергосберегающие мероприятия систем теплоснабжения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{Блок}=3</w:t>
      </w:r>
    </w:p>
    <w:p w:rsidR="00C82711" w:rsidRPr="00B25A30" w:rsidRDefault="00C82711" w:rsidP="00C82711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C82711" w:rsidRPr="00B25A30" w:rsidRDefault="00C82711" w:rsidP="00C82711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C82711" w:rsidRDefault="00C82711" w:rsidP="00C82711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C82711" w:rsidRDefault="00C82711" w:rsidP="00C82711">
      <w:pPr>
        <w:jc w:val="both"/>
        <w:rPr>
          <w:sz w:val="24"/>
          <w:szCs w:val="24"/>
          <w:lang w:val="kk-KZ"/>
        </w:rPr>
      </w:pPr>
    </w:p>
    <w:p w:rsidR="00C82711" w:rsidRDefault="00C82711" w:rsidP="00C82711">
      <w:pPr>
        <w:jc w:val="both"/>
        <w:rPr>
          <w:sz w:val="24"/>
          <w:szCs w:val="24"/>
          <w:lang w:val="kk-KZ"/>
        </w:rPr>
      </w:pPr>
    </w:p>
    <w:p w:rsidR="00C82711" w:rsidRPr="004925A9" w:rsidRDefault="00C82711" w:rsidP="00C82711">
      <w:pPr>
        <w:pStyle w:val="HTML"/>
        <w:rPr>
          <w:rFonts w:ascii="inherit" w:hAnsi="inherit"/>
          <w:color w:val="222222"/>
          <w:sz w:val="25"/>
          <w:szCs w:val="25"/>
          <w:lang w:val="kk-KZ"/>
        </w:rPr>
      </w:pPr>
    </w:p>
    <w:p w:rsidR="00C82711" w:rsidRDefault="00C82711" w:rsidP="00C82711">
      <w:pPr>
        <w:rPr>
          <w:sz w:val="24"/>
          <w:szCs w:val="24"/>
          <w:lang w:val="kk-KZ"/>
        </w:rPr>
      </w:pPr>
    </w:p>
    <w:p w:rsidR="00C82711" w:rsidRPr="00A95187" w:rsidRDefault="00C82711" w:rsidP="00C82711">
      <w:pPr>
        <w:tabs>
          <w:tab w:val="left" w:pos="5423"/>
        </w:tabs>
        <w:ind w:firstLine="284"/>
        <w:jc w:val="both"/>
        <w:rPr>
          <w:b/>
          <w:sz w:val="24"/>
          <w:szCs w:val="24"/>
          <w:lang w:val="kk-KZ"/>
        </w:rPr>
      </w:pPr>
    </w:p>
    <w:p w:rsidR="00C82711" w:rsidRDefault="00C82711" w:rsidP="00C82711">
      <w:pPr>
        <w:jc w:val="both"/>
        <w:rPr>
          <w:sz w:val="24"/>
          <w:szCs w:val="24"/>
          <w:lang w:val="kk-KZ"/>
        </w:rPr>
      </w:pPr>
    </w:p>
    <w:p w:rsidR="00C82711" w:rsidRDefault="00C82711" w:rsidP="00C82711">
      <w:pPr>
        <w:jc w:val="both"/>
        <w:rPr>
          <w:sz w:val="24"/>
          <w:szCs w:val="24"/>
          <w:lang w:val="kk-KZ"/>
        </w:rPr>
      </w:pPr>
    </w:p>
    <w:p w:rsidR="009921C8" w:rsidRDefault="009921C8">
      <w:bookmarkStart w:id="5" w:name="_GoBack"/>
      <w:bookmarkEnd w:id="5"/>
    </w:p>
    <w:sectPr w:rsidR="009921C8" w:rsidSect="007C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11"/>
    <w:rsid w:val="009921C8"/>
    <w:rsid w:val="00C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271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7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82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827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C8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pt">
    <w:name w:val="Подпись к картинке + 11 pt"/>
    <w:aliases w:val="Полужирный3,Курсив24,Основной текст (4) + 10 pt1"/>
    <w:basedOn w:val="a0"/>
    <w:uiPriority w:val="99"/>
    <w:rsid w:val="00C82711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Основной текст (20)"/>
    <w:basedOn w:val="a0"/>
    <w:link w:val="201"/>
    <w:uiPriority w:val="99"/>
    <w:locked/>
    <w:rsid w:val="00C8271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1">
    <w:name w:val="Основной текст (20)1"/>
    <w:basedOn w:val="a"/>
    <w:link w:val="20"/>
    <w:uiPriority w:val="99"/>
    <w:rsid w:val="00C82711"/>
    <w:pPr>
      <w:shd w:val="clear" w:color="auto" w:fill="FFFFFF"/>
      <w:spacing w:before="480" w:after="120" w:line="25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4">
    <w:name w:val="Основной текст + Курсив"/>
    <w:uiPriority w:val="99"/>
    <w:rsid w:val="00C82711"/>
    <w:rPr>
      <w:rFonts w:ascii="Times New Roman" w:hAnsi="Times New Roman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271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7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82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827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C8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pt">
    <w:name w:val="Подпись к картинке + 11 pt"/>
    <w:aliases w:val="Полужирный3,Курсив24,Основной текст (4) + 10 pt1"/>
    <w:basedOn w:val="a0"/>
    <w:uiPriority w:val="99"/>
    <w:rsid w:val="00C82711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Основной текст (20)"/>
    <w:basedOn w:val="a0"/>
    <w:link w:val="201"/>
    <w:uiPriority w:val="99"/>
    <w:locked/>
    <w:rsid w:val="00C8271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1">
    <w:name w:val="Основной текст (20)1"/>
    <w:basedOn w:val="a"/>
    <w:link w:val="20"/>
    <w:uiPriority w:val="99"/>
    <w:rsid w:val="00C82711"/>
    <w:pPr>
      <w:shd w:val="clear" w:color="auto" w:fill="FFFFFF"/>
      <w:spacing w:before="480" w:after="120" w:line="25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4">
    <w:name w:val="Основной текст + Курсив"/>
    <w:uiPriority w:val="99"/>
    <w:rsid w:val="00C82711"/>
    <w:rPr>
      <w:rFonts w:ascii="Times New Roman" w:hAnsi="Times New Roman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2025-07-02T10:31:00Z</dcterms:created>
  <dcterms:modified xsi:type="dcterms:W3CDTF">2025-07-02T10:32:00Z</dcterms:modified>
</cp:coreProperties>
</file>